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CCDD6" w14:textId="6D92778F" w:rsidR="00A51375" w:rsidRPr="00A51375" w:rsidRDefault="00A51375" w:rsidP="00A51375">
      <w:r w:rsidRPr="00A51375">
        <w:rPr>
          <w:b/>
          <w:bCs/>
        </w:rPr>
        <w:t xml:space="preserve">Liebe </w:t>
      </w:r>
      <w:proofErr w:type="spellStart"/>
      <w:r w:rsidR="00495B2F">
        <w:rPr>
          <w:b/>
          <w:bCs/>
        </w:rPr>
        <w:t>Medienvertreter:innen</w:t>
      </w:r>
      <w:proofErr w:type="spellEnd"/>
      <w:r w:rsidR="00495B2F">
        <w:rPr>
          <w:b/>
          <w:bCs/>
        </w:rPr>
        <w:t xml:space="preserve">, </w:t>
      </w:r>
    </w:p>
    <w:p w14:paraId="55216C86" w14:textId="28AEE1A4" w:rsidR="00A51375" w:rsidRPr="00A51375" w:rsidRDefault="00A51375" w:rsidP="00A51375">
      <w:r w:rsidRPr="00A51375">
        <w:t xml:space="preserve">mit der Bitte um Veröffentlichung senden wir Ihnen hiermit die Infos </w:t>
      </w:r>
      <w:r>
        <w:t xml:space="preserve">der </w:t>
      </w:r>
      <w:r w:rsidRPr="00A51375">
        <w:t xml:space="preserve">Produktion </w:t>
      </w:r>
      <w:r>
        <w:t xml:space="preserve">„Die Guten“, die </w:t>
      </w:r>
      <w:r w:rsidRPr="00A51375">
        <w:t>am 18. Januar 2025 Premiere feiert.</w:t>
      </w:r>
    </w:p>
    <w:p w14:paraId="71A15F45" w14:textId="3246B5C6" w:rsidR="00A51375" w:rsidRPr="00A51375" w:rsidRDefault="00A51375" w:rsidP="00A51375">
      <w:r w:rsidRPr="00A51375">
        <w:t xml:space="preserve">Das gesamte Team und die </w:t>
      </w:r>
      <w:proofErr w:type="spellStart"/>
      <w:r w:rsidRPr="00A51375">
        <w:t>Darsteller</w:t>
      </w:r>
      <w:r>
        <w:t>:innen</w:t>
      </w:r>
      <w:proofErr w:type="spellEnd"/>
      <w:r>
        <w:t xml:space="preserve"> </w:t>
      </w:r>
      <w:r w:rsidRPr="00A51375">
        <w:t>stehen für Interviews zur Verfügung.</w:t>
      </w:r>
    </w:p>
    <w:p w14:paraId="56D0D014" w14:textId="77777777" w:rsidR="00A51375" w:rsidRPr="00A51375" w:rsidRDefault="00A51375" w:rsidP="00A51375">
      <w:r w:rsidRPr="00A51375">
        <w:t>Bitte melden Sie sich bei mir für Rückfragen und Informationen.</w:t>
      </w:r>
    </w:p>
    <w:p w14:paraId="79E932D4" w14:textId="77777777" w:rsidR="00A51375" w:rsidRDefault="00A51375" w:rsidP="00A51375">
      <w:pPr>
        <w:rPr>
          <w:b/>
          <w:bCs/>
        </w:rPr>
      </w:pPr>
    </w:p>
    <w:p w14:paraId="23CB6C67" w14:textId="6CFB25E2" w:rsidR="00A51375" w:rsidRPr="00A51375" w:rsidRDefault="00A51375" w:rsidP="00A51375">
      <w:r w:rsidRPr="00A51375">
        <w:rPr>
          <w:b/>
          <w:bCs/>
        </w:rPr>
        <w:t>Aufnahmemöglichkeiten/Probenbesuch:</w:t>
      </w:r>
    </w:p>
    <w:p w14:paraId="4E0A7CCA" w14:textId="62BA7C12" w:rsidR="00A51375" w:rsidRPr="005F7E85" w:rsidRDefault="00A51375" w:rsidP="6780FE22">
      <w:pPr>
        <w:rPr>
          <w:highlight w:val="yellow"/>
        </w:rPr>
      </w:pPr>
      <w:r w:rsidRPr="005F7E85">
        <w:rPr>
          <w:highlight w:val="yellow"/>
        </w:rPr>
        <w:t>Mi 1</w:t>
      </w:r>
      <w:r w:rsidR="003633F8" w:rsidRPr="005F7E85">
        <w:rPr>
          <w:highlight w:val="yellow"/>
        </w:rPr>
        <w:t>6</w:t>
      </w:r>
      <w:r w:rsidRPr="005F7E85">
        <w:rPr>
          <w:highlight w:val="yellow"/>
        </w:rPr>
        <w:t>.01.2025, 1</w:t>
      </w:r>
      <w:r w:rsidR="158FC17B" w:rsidRPr="005F7E85">
        <w:rPr>
          <w:highlight w:val="yellow"/>
        </w:rPr>
        <w:t>9</w:t>
      </w:r>
      <w:r w:rsidRPr="005F7E85">
        <w:rPr>
          <w:highlight w:val="yellow"/>
        </w:rPr>
        <w:t xml:space="preserve"> Uhr – Hauptrobe 2/HP2, Studio, Stadttheater Bozen</w:t>
      </w:r>
      <w:r w:rsidRPr="005F7E85">
        <w:br/>
      </w:r>
      <w:r w:rsidRPr="005F7E85">
        <w:rPr>
          <w:highlight w:val="yellow"/>
        </w:rPr>
        <w:t xml:space="preserve"> 1</w:t>
      </w:r>
      <w:r w:rsidR="678446CB" w:rsidRPr="005F7E85">
        <w:rPr>
          <w:highlight w:val="yellow"/>
        </w:rPr>
        <w:t>7</w:t>
      </w:r>
      <w:r w:rsidRPr="005F7E85">
        <w:rPr>
          <w:highlight w:val="yellow"/>
        </w:rPr>
        <w:t>.01.2025, 1</w:t>
      </w:r>
      <w:r w:rsidR="41EBCE1C" w:rsidRPr="005F7E85">
        <w:rPr>
          <w:highlight w:val="yellow"/>
        </w:rPr>
        <w:t>9.30</w:t>
      </w:r>
      <w:r w:rsidRPr="005F7E85">
        <w:rPr>
          <w:highlight w:val="yellow"/>
        </w:rPr>
        <w:t xml:space="preserve"> Uhr – Generalprobe/GP, Studio, Stadttheater Bozen</w:t>
      </w:r>
    </w:p>
    <w:p w14:paraId="4B475A56" w14:textId="77777777" w:rsidR="00495B2F" w:rsidRPr="00A51375" w:rsidRDefault="00495B2F" w:rsidP="00A51375"/>
    <w:p w14:paraId="03623544" w14:textId="77777777" w:rsidR="00A51375" w:rsidRPr="00A51375" w:rsidRDefault="00A51375" w:rsidP="506FD401">
      <w:pPr>
        <w:pBdr>
          <w:bottom w:val="single" w:sz="6" w:space="1" w:color="000000"/>
        </w:pBdr>
      </w:pPr>
      <w:r w:rsidRPr="00A51375">
        <w:t>Mit freundlichen Grüßen,</w:t>
      </w:r>
      <w:r w:rsidRPr="00A51375">
        <w:br/>
        <w:t>Nadja Röggla</w:t>
      </w:r>
      <w:r w:rsidRPr="00A51375">
        <w:br/>
        <w:t>Kommunikation</w:t>
      </w:r>
      <w:r w:rsidRPr="00A51375">
        <w:br/>
        <w:t>nadja.roeggla@theater-bozen.it</w:t>
      </w:r>
      <w:r w:rsidRPr="00A51375">
        <w:br/>
        <w:t>+39 335 625 1375</w:t>
      </w:r>
    </w:p>
    <w:p w14:paraId="6B47F954" w14:textId="294D4786" w:rsidR="506FD401" w:rsidRDefault="506FD401" w:rsidP="506FD401">
      <w:pPr>
        <w:pBdr>
          <w:bottom w:val="single" w:sz="6" w:space="1" w:color="000000"/>
        </w:pBdr>
      </w:pPr>
    </w:p>
    <w:p w14:paraId="4AD2BAC8" w14:textId="77A47C61" w:rsidR="00A51375" w:rsidRPr="00A51375" w:rsidRDefault="00A51375" w:rsidP="00A51375"/>
    <w:p w14:paraId="4F7EBCAA" w14:textId="6A3EE4C4" w:rsidR="00495B2F" w:rsidRDefault="00495B2F" w:rsidP="00495B2F">
      <w:pPr>
        <w:rPr>
          <w:b/>
          <w:bCs/>
        </w:rPr>
      </w:pPr>
      <w:r w:rsidRPr="00A51375">
        <w:rPr>
          <w:b/>
          <w:bCs/>
        </w:rPr>
        <w:t>Die Guten</w:t>
      </w:r>
      <w:r w:rsidRPr="00A51375">
        <w:br/>
        <w:t xml:space="preserve">von </w:t>
      </w:r>
      <w:r w:rsidRPr="00A51375">
        <w:rPr>
          <w:b/>
          <w:bCs/>
        </w:rPr>
        <w:t>Rebekka Kricheldorf</w:t>
      </w:r>
    </w:p>
    <w:p w14:paraId="3C1392C6" w14:textId="55F27FA8" w:rsidR="00016672" w:rsidRDefault="00495B2F" w:rsidP="00A51375">
      <w:r w:rsidRPr="00A51375">
        <w:rPr>
          <w:b/>
          <w:bCs/>
        </w:rPr>
        <w:t>Premiere:</w:t>
      </w:r>
      <w:r w:rsidRPr="00A51375">
        <w:t xml:space="preserve"> 18.01.2025, 19.30 Uhr, Studio, Stadttheater Bozen</w:t>
      </w:r>
    </w:p>
    <w:p w14:paraId="4B12F7B3" w14:textId="1E40065C" w:rsidR="00016672" w:rsidRPr="00A51375" w:rsidRDefault="00016672" w:rsidP="00A51375">
      <w:r w:rsidRPr="00016672">
        <w:t xml:space="preserve">Eine Zeitenwende ist im Gange. Exzessiver Hedonismus und patriarchale Strukturen werden entlarvt, verbannt und gecancelt. Es ist nicht mehr cool, Lastern zu frönen, sich gehen zu lassen und verwahrlost Todsünden zu begehen. Nein. In Zeiten von Selbstoptimierung, Petitionen und Work-Life-Balance sind plötzlich die Kardinal-Tugenden wieder in. Habgier, Hochmut, Völlerei und Wollust sind dermaßen schlecht in Form, dass sich Tapferkeit, Gerechtigkeit, Mäßigung und Klugheit neuer zeitgeistlicher Beliebtheit erfreuen. Aber wie sehen das die Personifikationen, die für diese Tugenden stehen, eigentlich selbst? Wie könnte eine Image-Kampagne für die Demut aussehen und überhaupt kann man es schon satt haben mit dieser „Und immer nur eine Praline und nie die ganze Schachtel!“-Selbstkontrolle … </w:t>
      </w:r>
    </w:p>
    <w:p w14:paraId="36AE42AE" w14:textId="77777777" w:rsidR="00A51375" w:rsidRPr="00A51375" w:rsidRDefault="00A51375" w:rsidP="00A51375">
      <w:r w:rsidRPr="00A51375">
        <w:t>Erleben Sie jetzt die alle zehn Jahre wiederkehrende Tugend-Tagung live! Rebekka Kricheldorf hat satirische Freude daran, politischen Inkorrektheiten mit diesem einfachen Erzählertrick wieder eine Bühne zu geben. Die Regie übernimmt Elke Hartmann, die Sie schon mehrfach als Schauspielerin bei uns auf der Bühne erleben durften, nun jedoch erstmals in ihrer zweiten Passion – der Regie.</w:t>
      </w:r>
    </w:p>
    <w:p w14:paraId="5640DA3C" w14:textId="3EEBA0FD" w:rsidR="00A51375" w:rsidRPr="00A51375" w:rsidRDefault="00A51375" w:rsidP="00A51375">
      <w:r w:rsidRPr="00A51375">
        <w:rPr>
          <w:b/>
          <w:bCs/>
        </w:rPr>
        <w:t>Mi</w:t>
      </w:r>
      <w:r w:rsidR="00495B2F">
        <w:rPr>
          <w:b/>
          <w:bCs/>
        </w:rPr>
        <w:t>t</w:t>
      </w:r>
      <w:r w:rsidRPr="00A51375">
        <w:br/>
        <w:t>FORTITUDO, Mut, 2500 Jahre alt – Antje Weiser</w:t>
      </w:r>
      <w:r w:rsidRPr="00A51375">
        <w:br/>
        <w:t xml:space="preserve">IUSTITIA, Gerechtigkeit, 2500 Jahre alt – Nico </w:t>
      </w:r>
      <w:proofErr w:type="spellStart"/>
      <w:r w:rsidRPr="00A51375">
        <w:t>Dorigatti</w:t>
      </w:r>
      <w:proofErr w:type="spellEnd"/>
      <w:r w:rsidRPr="00A51375">
        <w:br/>
        <w:t>TEMPERANTIA, Mäßigung, 2500 Jahre alt – Jasmin Mairhofer</w:t>
      </w:r>
      <w:r w:rsidRPr="00A51375">
        <w:br/>
        <w:t>PRUDENTIA, Klugheit, 2400 Jahre alt – Peter Schorn</w:t>
      </w:r>
    </w:p>
    <w:p w14:paraId="11012583" w14:textId="77777777" w:rsidR="00A51375" w:rsidRDefault="00A51375" w:rsidP="00A51375">
      <w:r w:rsidRPr="00A51375">
        <w:rPr>
          <w:b/>
          <w:bCs/>
        </w:rPr>
        <w:lastRenderedPageBreak/>
        <w:t>Regie:</w:t>
      </w:r>
      <w:r w:rsidRPr="00A51375">
        <w:t xml:space="preserve"> Elke Hartmann</w:t>
      </w:r>
      <w:r w:rsidRPr="00A51375">
        <w:br/>
      </w:r>
      <w:r w:rsidRPr="00A51375">
        <w:rPr>
          <w:b/>
          <w:bCs/>
        </w:rPr>
        <w:t>Bühne:</w:t>
      </w:r>
      <w:r w:rsidRPr="00A51375">
        <w:t xml:space="preserve"> Alexia Engl</w:t>
      </w:r>
      <w:r w:rsidRPr="00A51375">
        <w:br/>
      </w:r>
      <w:r w:rsidRPr="00A51375">
        <w:rPr>
          <w:b/>
          <w:bCs/>
        </w:rPr>
        <w:t>Kostüme:</w:t>
      </w:r>
      <w:r w:rsidRPr="00A51375">
        <w:t xml:space="preserve"> Katia </w:t>
      </w:r>
      <w:proofErr w:type="spellStart"/>
      <w:r w:rsidRPr="00A51375">
        <w:t>Bottegal</w:t>
      </w:r>
      <w:proofErr w:type="spellEnd"/>
      <w:r w:rsidRPr="00A51375">
        <w:br/>
      </w:r>
      <w:r w:rsidRPr="00A51375">
        <w:rPr>
          <w:b/>
          <w:bCs/>
        </w:rPr>
        <w:t>Licht:</w:t>
      </w:r>
      <w:r w:rsidRPr="00A51375">
        <w:t xml:space="preserve"> Dietmar Scherz</w:t>
      </w:r>
      <w:r w:rsidRPr="00A51375">
        <w:br/>
      </w:r>
      <w:r w:rsidRPr="00A51375">
        <w:rPr>
          <w:b/>
          <w:bCs/>
        </w:rPr>
        <w:t>Dramaturgie:</w:t>
      </w:r>
      <w:r w:rsidRPr="00A51375">
        <w:t xml:space="preserve"> Daniel Theuring</w:t>
      </w:r>
      <w:r w:rsidRPr="00A51375">
        <w:br/>
      </w:r>
      <w:r w:rsidRPr="00A51375">
        <w:rPr>
          <w:b/>
          <w:bCs/>
        </w:rPr>
        <w:t>Regieassistenz:</w:t>
      </w:r>
      <w:r w:rsidRPr="00A51375">
        <w:t xml:space="preserve"> Theresa Prey</w:t>
      </w:r>
    </w:p>
    <w:p w14:paraId="42F3725E" w14:textId="77777777" w:rsidR="00495B2F" w:rsidRPr="00A51375" w:rsidRDefault="00495B2F" w:rsidP="00A51375"/>
    <w:p w14:paraId="1F1FFC71" w14:textId="77777777" w:rsidR="00CC41D6" w:rsidRDefault="00A51375" w:rsidP="00A51375">
      <w:r w:rsidRPr="00A51375">
        <w:rPr>
          <w:b/>
          <w:bCs/>
        </w:rPr>
        <w:t>Premiere:</w:t>
      </w:r>
      <w:r w:rsidRPr="00A51375">
        <w:t xml:space="preserve"> </w:t>
      </w:r>
    </w:p>
    <w:p w14:paraId="7408D3C6" w14:textId="7099049C" w:rsidR="00A51375" w:rsidRPr="00A51375" w:rsidRDefault="59971455" w:rsidP="00A51375">
      <w:r>
        <w:t xml:space="preserve">Sa </w:t>
      </w:r>
      <w:r w:rsidR="00A51375" w:rsidRPr="00A51375">
        <w:t>18.</w:t>
      </w:r>
      <w:r w:rsidR="00A51375">
        <w:t>1</w:t>
      </w:r>
      <w:r w:rsidR="00A51375" w:rsidRPr="00A51375">
        <w:t>.2025, 19.30 Uhr, Studio, Stadttheater Bozen</w:t>
      </w:r>
    </w:p>
    <w:p w14:paraId="6B8CE90D" w14:textId="77777777" w:rsidR="00CC41D6" w:rsidRDefault="00CC41D6" w:rsidP="00A51375">
      <w:pPr>
        <w:rPr>
          <w:b/>
          <w:bCs/>
        </w:rPr>
      </w:pPr>
    </w:p>
    <w:p w14:paraId="11B1542F" w14:textId="25C4D071" w:rsidR="00A51375" w:rsidRDefault="00A51375" w:rsidP="00A51375">
      <w:r w:rsidRPr="00A51375">
        <w:rPr>
          <w:b/>
          <w:bCs/>
        </w:rPr>
        <w:t>Weitere Vorstellungen:</w:t>
      </w:r>
      <w:r w:rsidRPr="00A51375">
        <w:br/>
      </w:r>
      <w:r w:rsidR="4C266B85">
        <w:t xml:space="preserve">Di </w:t>
      </w:r>
      <w:r>
        <w:t>21</w:t>
      </w:r>
      <w:r w:rsidRPr="00A51375">
        <w:t>.</w:t>
      </w:r>
      <w:r>
        <w:t>1</w:t>
      </w:r>
      <w:r w:rsidRPr="00A51375">
        <w:t>.2025, 10 Uhr – Schulvorstellung, Studio, Stadttheater Bozen</w:t>
      </w:r>
      <w:r w:rsidRPr="00A51375">
        <w:br/>
      </w:r>
      <w:r w:rsidR="1D4894D4">
        <w:t xml:space="preserve">Mi </w:t>
      </w:r>
      <w:r w:rsidRPr="00A51375">
        <w:t>22.</w:t>
      </w:r>
      <w:r>
        <w:t>1</w:t>
      </w:r>
      <w:r w:rsidRPr="00A51375">
        <w:t>.2025, 10 Uhr – Schulvorstellung, Studio, Stadttheater Bozen</w:t>
      </w:r>
      <w:r w:rsidRPr="00A51375">
        <w:br/>
      </w:r>
      <w:r w:rsidR="0BBDFE33">
        <w:t xml:space="preserve">Do </w:t>
      </w:r>
      <w:r>
        <w:t>23</w:t>
      </w:r>
      <w:r w:rsidRPr="00A51375">
        <w:t>.</w:t>
      </w:r>
      <w:r>
        <w:t>1</w:t>
      </w:r>
      <w:r w:rsidRPr="00A51375">
        <w:t>.2025, 19.30 Uhr – Vorstellung, Studio, Stadttheater Bozen</w:t>
      </w:r>
      <w:r w:rsidRPr="00A51375">
        <w:br/>
      </w:r>
      <w:r w:rsidR="0A7FD174">
        <w:t xml:space="preserve">Fr </w:t>
      </w:r>
      <w:r>
        <w:t>24</w:t>
      </w:r>
      <w:r w:rsidRPr="00A51375">
        <w:t>.</w:t>
      </w:r>
      <w:r>
        <w:t>1</w:t>
      </w:r>
      <w:r w:rsidRPr="00A51375">
        <w:t>.2025, 18.45 Uhr – Stückeinführung, Studio, Stadttheater Bozen</w:t>
      </w:r>
      <w:r w:rsidRPr="00A51375">
        <w:br/>
      </w:r>
      <w:r w:rsidR="537EE5FF">
        <w:t xml:space="preserve">Fr </w:t>
      </w:r>
      <w:r w:rsidRPr="00A51375">
        <w:t>24.</w:t>
      </w:r>
      <w:r>
        <w:t>1</w:t>
      </w:r>
      <w:r w:rsidRPr="00A51375">
        <w:t>.2025, 19.30 Uhr – Vorstellung, Studio, Stadttheater Bozen</w:t>
      </w:r>
      <w:r w:rsidRPr="00A51375">
        <w:br/>
      </w:r>
      <w:r w:rsidR="5DA723F2">
        <w:t xml:space="preserve">Sa </w:t>
      </w:r>
      <w:r w:rsidRPr="00A51375">
        <w:t>25.</w:t>
      </w:r>
      <w:r>
        <w:t>1</w:t>
      </w:r>
      <w:r w:rsidRPr="00A51375">
        <w:t>.2025, 19.30 Uhr – Vorstellung, Studio, Stadttheater Bozen</w:t>
      </w:r>
      <w:r w:rsidRPr="00A51375">
        <w:br/>
      </w:r>
      <w:r w:rsidR="7147B2D6">
        <w:t xml:space="preserve">So </w:t>
      </w:r>
      <w:r w:rsidRPr="00A51375">
        <w:t>26.</w:t>
      </w:r>
      <w:r>
        <w:t>1</w:t>
      </w:r>
      <w:r w:rsidRPr="00A51375">
        <w:t>.2025, 18 Uhr – Vorstellung, Studio, Stadttheater Bozen</w:t>
      </w:r>
      <w:r w:rsidRPr="00A51375">
        <w:br/>
      </w:r>
      <w:r w:rsidR="3B7DC516">
        <w:t xml:space="preserve">Di </w:t>
      </w:r>
      <w:r>
        <w:t>28</w:t>
      </w:r>
      <w:r w:rsidRPr="00A51375">
        <w:t>.</w:t>
      </w:r>
      <w:r>
        <w:t>1</w:t>
      </w:r>
      <w:r w:rsidRPr="00A51375">
        <w:t>.2025, 10 Uhr – Schulvorstellung, Studio, Stadttheater Bozen</w:t>
      </w:r>
      <w:r w:rsidRPr="00A51375">
        <w:br/>
      </w:r>
      <w:r w:rsidR="4DC97A50">
        <w:t xml:space="preserve">Mi </w:t>
      </w:r>
      <w:r w:rsidRPr="00A51375">
        <w:t>29.</w:t>
      </w:r>
      <w:r>
        <w:t>1</w:t>
      </w:r>
      <w:r w:rsidRPr="00A51375">
        <w:t>.2025, 10 Uhr – Schulvorstellung, Studio, Stadttheater Bozen</w:t>
      </w:r>
      <w:r w:rsidRPr="00A51375">
        <w:br/>
      </w:r>
      <w:r w:rsidR="4C59CC86">
        <w:t xml:space="preserve">Do </w:t>
      </w:r>
      <w:r w:rsidRPr="00A51375">
        <w:t>30.</w:t>
      </w:r>
      <w:r>
        <w:t>1</w:t>
      </w:r>
      <w:r w:rsidRPr="00A51375">
        <w:t>.2025, 19.30 Uhr – Vorstellung, Studio, Stadttheater Bozen</w:t>
      </w:r>
      <w:r w:rsidRPr="00A51375">
        <w:br/>
      </w:r>
      <w:r w:rsidR="13B4E9FD">
        <w:t xml:space="preserve">Fr </w:t>
      </w:r>
      <w:r w:rsidRPr="00A51375">
        <w:t>31.</w:t>
      </w:r>
      <w:r>
        <w:t>1</w:t>
      </w:r>
      <w:r w:rsidRPr="00A51375">
        <w:t>.2025, 19.30 Uhr – Dernière, Studio, Stadttheater Bozen</w:t>
      </w:r>
    </w:p>
    <w:p w14:paraId="08EFE199" w14:textId="0CD5999C" w:rsidR="00495B2F" w:rsidRPr="00495B2F" w:rsidRDefault="00495B2F" w:rsidP="00495B2F"/>
    <w:p w14:paraId="75AE6E77" w14:textId="77777777" w:rsidR="00495B2F" w:rsidRPr="00495B2F" w:rsidRDefault="00495B2F" w:rsidP="00495B2F">
      <w:r w:rsidRPr="00495B2F">
        <w:t>Gerne können Sie auch unsere Schulvorstellungen am Vormittag besuchen. Einzelkarten für Schulvorstellungen sind über mail an andrea.malfertheiner@theater-bozen.it buchbar. </w:t>
      </w:r>
    </w:p>
    <w:p w14:paraId="555764E8" w14:textId="77777777" w:rsidR="00495B2F" w:rsidRPr="00A51375" w:rsidRDefault="00495B2F" w:rsidP="00A51375"/>
    <w:p w14:paraId="3DD252CC" w14:textId="055629BD" w:rsidR="001B7414" w:rsidRPr="00AB089A" w:rsidRDefault="00AB089A" w:rsidP="00AB089A">
      <w:pPr>
        <w:pBdr>
          <w:top w:val="single" w:sz="4" w:space="1" w:color="auto"/>
          <w:left w:val="single" w:sz="4" w:space="4" w:color="auto"/>
          <w:bottom w:val="single" w:sz="4" w:space="1" w:color="auto"/>
          <w:right w:val="single" w:sz="4" w:space="4" w:color="auto"/>
        </w:pBdr>
        <w:rPr>
          <w:i/>
          <w:iCs/>
        </w:rPr>
      </w:pPr>
      <w:r w:rsidRPr="00AB089A">
        <w:rPr>
          <w:i/>
          <w:iCs/>
        </w:rPr>
        <w:t xml:space="preserve">Rebekka Kricheldorf hat uns mit ihrer Melange aus Humor, Personifikation, Ironie und Sarkasmus überzeugt und bewogen ihr Stück unbedingt auf die Bühne bringen zu wollen. Komik als Waffe ist heutzutage essenzieller als jemals zuvor. Hierfür Stilmittel, also Personifikationen auf die Bühne zu stellen, ist unverfänglich und genial, da sich keiner von uns gerne von einem anderen Menschen den Spiegel vorhalten lässt! Die Kardinaltugenden hingegen haben selbstverständlich </w:t>
      </w:r>
      <w:r w:rsidR="00AE40CE">
        <w:rPr>
          <w:i/>
          <w:iCs/>
        </w:rPr>
        <w:t>„</w:t>
      </w:r>
      <w:proofErr w:type="spellStart"/>
      <w:r w:rsidRPr="00AB089A">
        <w:rPr>
          <w:i/>
          <w:iCs/>
        </w:rPr>
        <w:t>the</w:t>
      </w:r>
      <w:proofErr w:type="spellEnd"/>
      <w:r w:rsidRPr="00AB089A">
        <w:rPr>
          <w:i/>
          <w:iCs/>
        </w:rPr>
        <w:t xml:space="preserve"> </w:t>
      </w:r>
      <w:proofErr w:type="spellStart"/>
      <w:r w:rsidRPr="00AB089A">
        <w:rPr>
          <w:i/>
          <w:iCs/>
        </w:rPr>
        <w:t>permission</w:t>
      </w:r>
      <w:proofErr w:type="spellEnd"/>
      <w:r w:rsidRPr="00AB089A">
        <w:rPr>
          <w:i/>
          <w:iCs/>
        </w:rPr>
        <w:t xml:space="preserve"> </w:t>
      </w:r>
      <w:proofErr w:type="spellStart"/>
      <w:r w:rsidRPr="00AB089A">
        <w:rPr>
          <w:i/>
          <w:iCs/>
        </w:rPr>
        <w:t>to</w:t>
      </w:r>
      <w:proofErr w:type="spellEnd"/>
      <w:r w:rsidRPr="00AB089A">
        <w:rPr>
          <w:i/>
          <w:iCs/>
        </w:rPr>
        <w:t xml:space="preserve"> </w:t>
      </w:r>
      <w:proofErr w:type="spellStart"/>
      <w:r w:rsidRPr="00AB089A">
        <w:rPr>
          <w:i/>
          <w:iCs/>
        </w:rPr>
        <w:t>blame</w:t>
      </w:r>
      <w:proofErr w:type="spellEnd"/>
      <w:r w:rsidR="00AE40CE">
        <w:rPr>
          <w:i/>
          <w:iCs/>
        </w:rPr>
        <w:t>“</w:t>
      </w:r>
      <w:r w:rsidRPr="00AB089A">
        <w:rPr>
          <w:i/>
          <w:iCs/>
        </w:rPr>
        <w:t xml:space="preserve"> und, dass sie dazu auch noch menschliche Züge und Schwächen zeigen, wird uns viel Spaß bereiten und so einiges bewusst machen.</w:t>
      </w:r>
    </w:p>
    <w:p w14:paraId="2A627E41" w14:textId="5FF80622" w:rsidR="00AB089A" w:rsidRDefault="00AB089A" w:rsidP="00AB089A">
      <w:pPr>
        <w:pBdr>
          <w:top w:val="single" w:sz="4" w:space="1" w:color="auto"/>
          <w:left w:val="single" w:sz="4" w:space="4" w:color="auto"/>
          <w:bottom w:val="single" w:sz="4" w:space="1" w:color="auto"/>
          <w:right w:val="single" w:sz="4" w:space="4" w:color="auto"/>
        </w:pBdr>
      </w:pPr>
      <w:r>
        <w:t>-Produktionsdramaturg Daniel Theuring</w:t>
      </w:r>
    </w:p>
    <w:p w14:paraId="7B18370B" w14:textId="77777777" w:rsidR="00AB089A" w:rsidRDefault="00AB089A" w:rsidP="00AB089A"/>
    <w:p w14:paraId="0217BBA5" w14:textId="11F21BE8" w:rsidR="00495B2F" w:rsidRPr="00495B2F" w:rsidRDefault="00495B2F" w:rsidP="00495B2F">
      <w:pPr>
        <w:rPr>
          <w:b/>
          <w:bCs/>
        </w:rPr>
      </w:pPr>
      <w:r w:rsidRPr="00495B2F">
        <w:rPr>
          <w:b/>
          <w:bCs/>
        </w:rPr>
        <w:t>Elke Hartmann</w:t>
      </w:r>
      <w:r>
        <w:rPr>
          <w:b/>
          <w:bCs/>
        </w:rPr>
        <w:t xml:space="preserve"> / Regie</w:t>
      </w:r>
    </w:p>
    <w:p w14:paraId="317DCA1C" w14:textId="77777777" w:rsidR="00495B2F" w:rsidRPr="00495B2F" w:rsidRDefault="00495B2F" w:rsidP="00495B2F">
      <w:r w:rsidRPr="00495B2F">
        <w:t xml:space="preserve">Die in Wien geborene Schauspielerin und Regisseurin erhielt ihre Ausbildung in Wien. Nach ersten Engagements in der Wiener freien Theaterszene, war sie 13 Jahre Ensemblemitglied des Schauspielhaus Salzburg. Seit 2009 ist sie auch als Regisseurin tätig. Sie arbeitet seit 2012 frei als Schauspielerin und Regisseurin am Tiroler Landestheater, Theater </w:t>
      </w:r>
      <w:proofErr w:type="spellStart"/>
      <w:r w:rsidRPr="00495B2F">
        <w:t>praesent</w:t>
      </w:r>
      <w:proofErr w:type="spellEnd"/>
      <w:r w:rsidRPr="00495B2F">
        <w:t xml:space="preserve"> in Innsbruck, dem Stadttheater Konstanz, dem Theater an der </w:t>
      </w:r>
      <w:proofErr w:type="spellStart"/>
      <w:r w:rsidRPr="00495B2F">
        <w:t>Effingerstraße</w:t>
      </w:r>
      <w:proofErr w:type="spellEnd"/>
      <w:r w:rsidRPr="00495B2F">
        <w:t xml:space="preserve"> in Bern, der DEKADENZ in Brixen. </w:t>
      </w:r>
      <w:r w:rsidRPr="00495B2F">
        <w:lastRenderedPageBreak/>
        <w:t xml:space="preserve">Seit 2018 ist sie Teil der Künstlerischen Leitung des Theater </w:t>
      </w:r>
      <w:proofErr w:type="spellStart"/>
      <w:r w:rsidRPr="00495B2F">
        <w:t>praesent</w:t>
      </w:r>
      <w:proofErr w:type="spellEnd"/>
      <w:r w:rsidRPr="00495B2F">
        <w:t xml:space="preserve"> in Innsbruck. Sie lebt in Innsbruck. Zuletzt war sie in „Radetzkymarsch“ und "Die treibende Kraft" zu sehen, "Die Guten" ist ihre erste Regiearbeit an den Vereinigten Bühnen Bozen.</w:t>
      </w:r>
    </w:p>
    <w:p w14:paraId="0096F7F9" w14:textId="516EF807" w:rsidR="00495B2F" w:rsidRDefault="00495B2F"/>
    <w:p w14:paraId="67AF62CD" w14:textId="6BE8A3A1" w:rsidR="00495B2F" w:rsidRPr="00495B2F" w:rsidRDefault="00495B2F">
      <w:pPr>
        <w:rPr>
          <w:b/>
          <w:bCs/>
        </w:rPr>
      </w:pPr>
      <w:r w:rsidRPr="00495B2F">
        <w:rPr>
          <w:b/>
          <w:bCs/>
        </w:rPr>
        <w:t>Rebekka Kricheldorf / Autorin</w:t>
      </w:r>
    </w:p>
    <w:p w14:paraId="757610DD" w14:textId="5ED2C037" w:rsidR="00495B2F" w:rsidRDefault="00495B2F">
      <w:r w:rsidRPr="00495B2F">
        <w:t>geboren in Freiburg, lebt als freie Dramatikerin in Berlin und Prag. Sie studierte Romanistik an der Humboldt-Universität Berlin und Szenisches Schreiben an der Hochschule der Künste Berlin. Von 2009 bis 2011 war sie</w:t>
      </w:r>
      <w:r>
        <w:t xml:space="preserve"> </w:t>
      </w:r>
      <w:r w:rsidRPr="00495B2F">
        <w:t>Dramaturgin und</w:t>
      </w:r>
      <w:r>
        <w:t xml:space="preserve"> </w:t>
      </w:r>
      <w:r w:rsidRPr="00495B2F">
        <w:t xml:space="preserve">Hausautorin am Theaterhaus Jena, von 2013 bis 2019 Jurorin für den Osnabrücker </w:t>
      </w:r>
      <w:proofErr w:type="spellStart"/>
      <w:r w:rsidRPr="00495B2F">
        <w:t>Dramatikerpreis</w:t>
      </w:r>
      <w:proofErr w:type="spellEnd"/>
      <w:r w:rsidRPr="00495B2F">
        <w:t xml:space="preserve">. Sie schrieb zahlreiche Auftragswerke, meist Gesellschaftskomödien und Märchengrotesken, für verschiedene Theater, </w:t>
      </w:r>
      <w:proofErr w:type="spellStart"/>
      <w:r w:rsidRPr="00495B2F">
        <w:t>u.A.</w:t>
      </w:r>
      <w:proofErr w:type="spellEnd"/>
      <w:r w:rsidRPr="00495B2F">
        <w:t xml:space="preserve"> das Staatstheater Kassel, das Deutsche Theater Göttingen und das Deutsche Theater Berlin. Sie erhielt mehrere Stipendien und Preise, z.B. den Verlegerpreis und den Publikumspreis des Heidelberger Stückemarkts, den Kleist-Förderpreis, den Schiller-Förderpreis des Landes Baden-Württemberg und den Kasseler Förderpreis für Komische Literatur. 2021 schrieb sie ihren ersten Roman, </w:t>
      </w:r>
      <w:r w:rsidRPr="00495B2F">
        <w:rPr>
          <w:i/>
          <w:iCs/>
        </w:rPr>
        <w:t>Lustprinzip. </w:t>
      </w:r>
      <w:r w:rsidRPr="00495B2F">
        <w:t>2022 erschien im Alexander-Verlag </w:t>
      </w:r>
      <w:r w:rsidRPr="00495B2F">
        <w:rPr>
          <w:i/>
          <w:iCs/>
        </w:rPr>
        <w:t>Dem Tod ins Gesicht lachen. Ein Plädoyer für Komik und die Feier des Absurden im Theater, </w:t>
      </w:r>
      <w:r w:rsidRPr="00495B2F">
        <w:t>drei Vorträge zur Saarbrücker Poetikdozentur.</w:t>
      </w:r>
    </w:p>
    <w:p w14:paraId="27C26C5A" w14:textId="3CF72B23" w:rsidR="00495B2F" w:rsidRDefault="00495B2F"/>
    <w:p w14:paraId="5891E601" w14:textId="6E104CD4" w:rsidR="00495B2F" w:rsidRDefault="00495B2F" w:rsidP="506FD401">
      <w:pPr>
        <w:pBdr>
          <w:bottom w:val="single" w:sz="6" w:space="1" w:color="000000"/>
        </w:pBdr>
      </w:pPr>
    </w:p>
    <w:p w14:paraId="03638528" w14:textId="3BE83017" w:rsidR="00D135B9" w:rsidRDefault="00D135B9" w:rsidP="00D135B9"/>
    <w:p w14:paraId="2B1DF483" w14:textId="77777777" w:rsidR="00D135B9" w:rsidRPr="00D135B9" w:rsidRDefault="00D135B9" w:rsidP="00D135B9">
      <w:pPr>
        <w:rPr>
          <w:lang w:val="it-IT"/>
        </w:rPr>
      </w:pPr>
      <w:r w:rsidRPr="00D135B9">
        <w:rPr>
          <w:b/>
          <w:bCs/>
          <w:lang w:val="it-IT"/>
        </w:rPr>
        <w:t>Gentile Redazione,</w:t>
      </w:r>
    </w:p>
    <w:p w14:paraId="373A1E3B" w14:textId="01422FE4" w:rsidR="00D135B9" w:rsidRDefault="00D135B9" w:rsidP="00D135B9">
      <w:pPr>
        <w:rPr>
          <w:lang w:val="it-IT"/>
        </w:rPr>
      </w:pPr>
      <w:r w:rsidRPr="00D135B9">
        <w:rPr>
          <w:lang w:val="it-IT"/>
        </w:rPr>
        <w:t xml:space="preserve">con la presente vi inviamo i dettagli della nostra produzione </w:t>
      </w:r>
      <w:r w:rsidRPr="00D135B9">
        <w:rPr>
          <w:b/>
          <w:bCs/>
          <w:lang w:val="it-IT"/>
        </w:rPr>
        <w:t xml:space="preserve">"Die </w:t>
      </w:r>
      <w:proofErr w:type="spellStart"/>
      <w:r w:rsidRPr="00D135B9">
        <w:rPr>
          <w:b/>
          <w:bCs/>
          <w:lang w:val="it-IT"/>
        </w:rPr>
        <w:t>Guten</w:t>
      </w:r>
      <w:proofErr w:type="spellEnd"/>
      <w:r w:rsidRPr="00D135B9">
        <w:rPr>
          <w:b/>
          <w:bCs/>
          <w:lang w:val="it-IT"/>
        </w:rPr>
        <w:t>"</w:t>
      </w:r>
      <w:r w:rsidRPr="00D135B9">
        <w:rPr>
          <w:lang w:val="it-IT"/>
        </w:rPr>
        <w:t xml:space="preserve"> di </w:t>
      </w:r>
      <w:proofErr w:type="spellStart"/>
      <w:r w:rsidRPr="00D135B9">
        <w:rPr>
          <w:lang w:val="it-IT"/>
        </w:rPr>
        <w:t>Rebekka</w:t>
      </w:r>
      <w:proofErr w:type="spellEnd"/>
      <w:r w:rsidRPr="00D135B9">
        <w:rPr>
          <w:lang w:val="it-IT"/>
        </w:rPr>
        <w:t xml:space="preserve"> </w:t>
      </w:r>
      <w:proofErr w:type="spellStart"/>
      <w:r w:rsidRPr="00D135B9">
        <w:rPr>
          <w:lang w:val="it-IT"/>
        </w:rPr>
        <w:t>Kricheldorf</w:t>
      </w:r>
      <w:proofErr w:type="spellEnd"/>
      <w:r>
        <w:rPr>
          <w:lang w:val="it-IT"/>
        </w:rPr>
        <w:t>.</w:t>
      </w:r>
    </w:p>
    <w:p w14:paraId="68533999" w14:textId="77777777" w:rsidR="00D135B9" w:rsidRPr="00D135B9" w:rsidRDefault="00D135B9" w:rsidP="00D135B9">
      <w:pPr>
        <w:rPr>
          <w:lang w:val="it-IT"/>
        </w:rPr>
      </w:pPr>
    </w:p>
    <w:p w14:paraId="4BA692B4" w14:textId="2070AF52" w:rsidR="00D135B9" w:rsidRPr="00D135B9" w:rsidRDefault="00D135B9" w:rsidP="00D135B9">
      <w:pPr>
        <w:rPr>
          <w:lang w:val="it-IT"/>
        </w:rPr>
      </w:pPr>
      <w:r>
        <w:rPr>
          <w:lang w:val="it-IT"/>
        </w:rPr>
        <w:t>Il team di produzione</w:t>
      </w:r>
      <w:r w:rsidRPr="00D135B9">
        <w:rPr>
          <w:lang w:val="it-IT"/>
        </w:rPr>
        <w:t xml:space="preserve"> e </w:t>
      </w:r>
      <w:r>
        <w:rPr>
          <w:lang w:val="it-IT"/>
        </w:rPr>
        <w:t>le attrici</w:t>
      </w:r>
      <w:r w:rsidRPr="00D135B9">
        <w:rPr>
          <w:lang w:val="it-IT"/>
        </w:rPr>
        <w:t xml:space="preserve"> sono disponibili per interviste.</w:t>
      </w:r>
    </w:p>
    <w:p w14:paraId="5056D1FD" w14:textId="234FB717" w:rsidR="00D135B9" w:rsidRDefault="00D135B9" w:rsidP="00D135B9">
      <w:pPr>
        <w:rPr>
          <w:lang w:val="it-IT"/>
        </w:rPr>
      </w:pPr>
      <w:r w:rsidRPr="00D135B9">
        <w:rPr>
          <w:lang w:val="it-IT"/>
        </w:rPr>
        <w:t>Per domande e ulteriori informazioni, non esitate a contattar</w:t>
      </w:r>
      <w:r>
        <w:rPr>
          <w:lang w:val="it-IT"/>
        </w:rPr>
        <w:t>mi.</w:t>
      </w:r>
    </w:p>
    <w:p w14:paraId="6E68F415" w14:textId="77777777" w:rsidR="00CC41D6" w:rsidRDefault="00CC41D6" w:rsidP="00D135B9">
      <w:pPr>
        <w:rPr>
          <w:lang w:val="it-IT"/>
        </w:rPr>
      </w:pPr>
    </w:p>
    <w:p w14:paraId="3908B051" w14:textId="77777777" w:rsidR="00CC41D6" w:rsidRPr="00CC41D6" w:rsidRDefault="00CC41D6" w:rsidP="00CC41D6">
      <w:pPr>
        <w:rPr>
          <w:b/>
          <w:bCs/>
          <w:lang w:val="it-IT"/>
        </w:rPr>
      </w:pPr>
      <w:r w:rsidRPr="00CC41D6">
        <w:rPr>
          <w:b/>
          <w:bCs/>
          <w:lang w:val="it-IT"/>
        </w:rPr>
        <w:t>Opportunità di registrazione/visita alle prove:</w:t>
      </w:r>
    </w:p>
    <w:p w14:paraId="1D60D5BE" w14:textId="4D25A79D" w:rsidR="00CC41D6" w:rsidRPr="005F7E85" w:rsidRDefault="00CC41D6" w:rsidP="00CC41D6">
      <w:pPr>
        <w:rPr>
          <w:highlight w:val="yellow"/>
          <w:lang w:val="it-IT"/>
        </w:rPr>
      </w:pPr>
      <w:r w:rsidRPr="005F7E85">
        <w:rPr>
          <w:highlight w:val="yellow"/>
          <w:lang w:val="it-IT"/>
        </w:rPr>
        <w:t xml:space="preserve">15.01.2025, ore 16 – </w:t>
      </w:r>
      <w:proofErr w:type="spellStart"/>
      <w:r w:rsidRPr="005F7E85">
        <w:rPr>
          <w:highlight w:val="yellow"/>
          <w:lang w:val="it-IT"/>
        </w:rPr>
        <w:t>Hauptrobe</w:t>
      </w:r>
      <w:proofErr w:type="spellEnd"/>
      <w:r w:rsidRPr="005F7E85">
        <w:rPr>
          <w:highlight w:val="yellow"/>
          <w:lang w:val="it-IT"/>
        </w:rPr>
        <w:t xml:space="preserve"> 2/HP2, Studio, Teatro Comunale Bolzano</w:t>
      </w:r>
    </w:p>
    <w:p w14:paraId="26F48F73" w14:textId="1789853E" w:rsidR="00CC41D6" w:rsidRPr="005F7E85" w:rsidRDefault="00CC41D6" w:rsidP="00CC41D6">
      <w:pPr>
        <w:rPr>
          <w:lang w:val="it-IT"/>
        </w:rPr>
      </w:pPr>
      <w:r w:rsidRPr="005F7E85">
        <w:rPr>
          <w:highlight w:val="yellow"/>
          <w:lang w:val="it-IT"/>
        </w:rPr>
        <w:t xml:space="preserve">16.01.2025, ore 16 – </w:t>
      </w:r>
      <w:proofErr w:type="spellStart"/>
      <w:r w:rsidRPr="005F7E85">
        <w:rPr>
          <w:highlight w:val="yellow"/>
          <w:lang w:val="it-IT"/>
        </w:rPr>
        <w:t>Generalprobe</w:t>
      </w:r>
      <w:proofErr w:type="spellEnd"/>
      <w:r w:rsidRPr="005F7E85">
        <w:rPr>
          <w:highlight w:val="yellow"/>
          <w:lang w:val="it-IT"/>
        </w:rPr>
        <w:t>/GP, Studio, Teatro Comunale Bolzano</w:t>
      </w:r>
    </w:p>
    <w:p w14:paraId="0F2FF5D0" w14:textId="77777777" w:rsidR="00CC41D6" w:rsidRPr="00CC41D6" w:rsidRDefault="00CC41D6" w:rsidP="00CC41D6">
      <w:pPr>
        <w:rPr>
          <w:lang w:val="it-IT"/>
        </w:rPr>
      </w:pPr>
    </w:p>
    <w:p w14:paraId="3DF5E788" w14:textId="77777777" w:rsidR="00CC41D6" w:rsidRPr="00CC41D6" w:rsidRDefault="00CC41D6" w:rsidP="00CC41D6">
      <w:pPr>
        <w:rPr>
          <w:lang w:val="it-IT"/>
        </w:rPr>
      </w:pPr>
      <w:r w:rsidRPr="00CC41D6">
        <w:rPr>
          <w:lang w:val="it-IT"/>
        </w:rPr>
        <w:t>Cordiali saluti,</w:t>
      </w:r>
    </w:p>
    <w:p w14:paraId="1DC02460" w14:textId="77777777" w:rsidR="00CC41D6" w:rsidRPr="00CC41D6" w:rsidRDefault="00CC41D6" w:rsidP="00CC41D6">
      <w:pPr>
        <w:rPr>
          <w:lang w:val="it-IT"/>
        </w:rPr>
      </w:pPr>
      <w:r w:rsidRPr="00CC41D6">
        <w:rPr>
          <w:lang w:val="it-IT"/>
        </w:rPr>
        <w:t>Nadja Röggla</w:t>
      </w:r>
    </w:p>
    <w:p w14:paraId="6F4033CA" w14:textId="77777777" w:rsidR="00CC41D6" w:rsidRPr="00CC41D6" w:rsidRDefault="00CC41D6" w:rsidP="00CC41D6">
      <w:pPr>
        <w:rPr>
          <w:lang w:val="it-IT"/>
        </w:rPr>
      </w:pPr>
      <w:r w:rsidRPr="00CC41D6">
        <w:rPr>
          <w:lang w:val="it-IT"/>
        </w:rPr>
        <w:t>Comunicazione</w:t>
      </w:r>
    </w:p>
    <w:p w14:paraId="0D0FC013" w14:textId="77777777" w:rsidR="00CC41D6" w:rsidRPr="00CC41D6" w:rsidRDefault="00CC41D6" w:rsidP="00CC41D6">
      <w:pPr>
        <w:rPr>
          <w:lang w:val="it-IT"/>
        </w:rPr>
      </w:pPr>
      <w:r w:rsidRPr="00CC41D6">
        <w:rPr>
          <w:lang w:val="it-IT"/>
        </w:rPr>
        <w:t>nadja.roeggla@theater-bozen.it</w:t>
      </w:r>
    </w:p>
    <w:p w14:paraId="0DB20687" w14:textId="30485DC3" w:rsidR="00CC41D6" w:rsidRPr="00D135B9" w:rsidRDefault="00CC41D6" w:rsidP="00CC41D6">
      <w:pPr>
        <w:rPr>
          <w:lang w:val="it-IT"/>
        </w:rPr>
      </w:pPr>
      <w:r w:rsidRPr="00CC41D6">
        <w:rPr>
          <w:lang w:val="it-IT"/>
        </w:rPr>
        <w:t>+39 335 625 1375</w:t>
      </w:r>
    </w:p>
    <w:p w14:paraId="26C54B19" w14:textId="77777777" w:rsidR="00D135B9" w:rsidRDefault="00D135B9" w:rsidP="00D135B9">
      <w:pPr>
        <w:rPr>
          <w:lang w:val="it-IT"/>
        </w:rPr>
      </w:pPr>
    </w:p>
    <w:p w14:paraId="5012B7D3" w14:textId="54B75B8C" w:rsidR="00696937" w:rsidRPr="005F7E85" w:rsidRDefault="6FF6511D" w:rsidP="00D135B9">
      <w:pPr>
        <w:rPr>
          <w:lang w:val="it-IT"/>
        </w:rPr>
      </w:pPr>
      <w:r w:rsidRPr="005F7E85">
        <w:rPr>
          <w:lang w:val="it-IT"/>
        </w:rPr>
        <w:lastRenderedPageBreak/>
        <w:t>---</w:t>
      </w:r>
    </w:p>
    <w:p w14:paraId="242658D2" w14:textId="6F0B7CF2" w:rsidR="00D135B9" w:rsidRPr="005F7E85" w:rsidRDefault="00D135B9" w:rsidP="00D135B9">
      <w:pPr>
        <w:rPr>
          <w:lang w:val="it-IT"/>
        </w:rPr>
      </w:pPr>
      <w:r>
        <w:rPr>
          <w:b/>
          <w:bCs/>
          <w:lang w:val="it-IT"/>
        </w:rPr>
        <w:t xml:space="preserve"> “Die </w:t>
      </w:r>
      <w:proofErr w:type="spellStart"/>
      <w:r>
        <w:rPr>
          <w:b/>
          <w:bCs/>
          <w:lang w:val="it-IT"/>
        </w:rPr>
        <w:t>Guten</w:t>
      </w:r>
      <w:proofErr w:type="spellEnd"/>
      <w:r>
        <w:rPr>
          <w:b/>
          <w:bCs/>
          <w:lang w:val="it-IT"/>
        </w:rPr>
        <w:t>”</w:t>
      </w:r>
    </w:p>
    <w:p w14:paraId="46F6D8BB" w14:textId="77777777" w:rsidR="00D135B9" w:rsidRDefault="00D135B9" w:rsidP="00D135B9">
      <w:pPr>
        <w:rPr>
          <w:b/>
          <w:bCs/>
          <w:lang w:val="it-IT"/>
        </w:rPr>
      </w:pPr>
      <w:r w:rsidRPr="00D135B9">
        <w:rPr>
          <w:lang w:val="it-IT"/>
        </w:rPr>
        <w:t xml:space="preserve">di </w:t>
      </w:r>
      <w:proofErr w:type="spellStart"/>
      <w:r>
        <w:rPr>
          <w:b/>
          <w:bCs/>
          <w:lang w:val="it-IT"/>
        </w:rPr>
        <w:t>Rebekka</w:t>
      </w:r>
      <w:proofErr w:type="spellEnd"/>
      <w:r>
        <w:rPr>
          <w:b/>
          <w:bCs/>
          <w:lang w:val="it-IT"/>
        </w:rPr>
        <w:t xml:space="preserve"> </w:t>
      </w:r>
      <w:proofErr w:type="spellStart"/>
      <w:r>
        <w:rPr>
          <w:b/>
          <w:bCs/>
          <w:lang w:val="it-IT"/>
        </w:rPr>
        <w:t>Kricheldorf</w:t>
      </w:r>
      <w:proofErr w:type="spellEnd"/>
    </w:p>
    <w:p w14:paraId="62CC13E8" w14:textId="79DEC93B" w:rsidR="00D135B9" w:rsidRPr="00D135B9" w:rsidRDefault="00D135B9" w:rsidP="00D135B9">
      <w:pPr>
        <w:rPr>
          <w:lang w:val="it-IT"/>
        </w:rPr>
      </w:pPr>
      <w:r w:rsidRPr="00D135B9">
        <w:rPr>
          <w:b/>
          <w:bCs/>
          <w:lang w:val="it-IT"/>
        </w:rPr>
        <w:t>Prima</w:t>
      </w:r>
      <w:r w:rsidRPr="00A51375">
        <w:rPr>
          <w:b/>
          <w:bCs/>
          <w:lang w:val="it-IT"/>
        </w:rPr>
        <w:t>:</w:t>
      </w:r>
      <w:r w:rsidRPr="00A51375">
        <w:rPr>
          <w:lang w:val="it-IT"/>
        </w:rPr>
        <w:t xml:space="preserve"> 18.01.2025, </w:t>
      </w:r>
      <w:r w:rsidRPr="00D135B9">
        <w:rPr>
          <w:lang w:val="it-IT"/>
        </w:rPr>
        <w:t xml:space="preserve">ore </w:t>
      </w:r>
      <w:r w:rsidRPr="00A51375">
        <w:rPr>
          <w:lang w:val="it-IT"/>
        </w:rPr>
        <w:t xml:space="preserve">19.30, Studio, </w:t>
      </w:r>
      <w:r w:rsidRPr="00D135B9">
        <w:rPr>
          <w:lang w:val="it-IT"/>
        </w:rPr>
        <w:t>Teatro C</w:t>
      </w:r>
      <w:r>
        <w:rPr>
          <w:lang w:val="it-IT"/>
        </w:rPr>
        <w:t>omunale Bolzano</w:t>
      </w:r>
    </w:p>
    <w:p w14:paraId="241FC39A" w14:textId="27641E9B" w:rsidR="00D135B9" w:rsidRPr="00D135B9" w:rsidRDefault="00D135B9" w:rsidP="00D135B9">
      <w:pPr>
        <w:rPr>
          <w:b/>
          <w:bCs/>
          <w:lang w:val="it-IT"/>
        </w:rPr>
      </w:pPr>
      <w:r w:rsidRPr="00D135B9">
        <w:rPr>
          <w:lang w:val="it-IT"/>
        </w:rPr>
        <w:br/>
        <w:t>Un cambiamento è in corso. Eccessivo edonismo e strutture patriarcali vengono smascherate, bandite e cancellate. Abbandonarsi ai vizi, lasciarsi andare e commettere peccati mortali senza ritegno non è più “cool”. No. In tempi di auto-ottimizzazione, petizioni ed equilibrio vita-lavoro, le virtù cardinali tornano improvvisamente in auge. Avidità, arroganza, gola e lussuria sono talmente in crisi che coraggio, giustizia, moderazione e prudenza godono di nuova popolarità nello Zeitgeist vigente. Ma come si vedono le personificazioni che rappresentano queste virtù? Come si potrebbe realizzare una campagna d’immagine per l’umiltà? E poi: ci si può anche stufare di questo continuo autocontrollo che si limita a un solo cioccolatino, senza mai divorare tutta la scatola! … Partecipate anche voi in diretta alla decennale conferenza sulle virtù.</w:t>
      </w:r>
    </w:p>
    <w:p w14:paraId="326B264B" w14:textId="5318460B" w:rsidR="00CC41D6" w:rsidRDefault="00CC41D6" w:rsidP="00D135B9">
      <w:pPr>
        <w:rPr>
          <w:lang w:val="it-IT"/>
        </w:rPr>
      </w:pPr>
      <w:r w:rsidRPr="00CC41D6">
        <w:rPr>
          <w:lang w:val="it-IT"/>
        </w:rPr>
        <w:t xml:space="preserve">È piacere satirico che porta </w:t>
      </w:r>
      <w:proofErr w:type="spellStart"/>
      <w:r w:rsidRPr="00CC41D6">
        <w:rPr>
          <w:lang w:val="it-IT"/>
        </w:rPr>
        <w:t>Rebekka</w:t>
      </w:r>
      <w:proofErr w:type="spellEnd"/>
      <w:r w:rsidRPr="00CC41D6">
        <w:rPr>
          <w:lang w:val="it-IT"/>
        </w:rPr>
        <w:t xml:space="preserve"> </w:t>
      </w:r>
      <w:proofErr w:type="spellStart"/>
      <w:r w:rsidRPr="00CC41D6">
        <w:rPr>
          <w:lang w:val="it-IT"/>
        </w:rPr>
        <w:t>Kricheldorf</w:t>
      </w:r>
      <w:proofErr w:type="spellEnd"/>
      <w:r w:rsidRPr="00CC41D6">
        <w:rPr>
          <w:lang w:val="it-IT"/>
        </w:rPr>
        <w:t xml:space="preserve"> a dare nuovamente spazio al politicamente scorretto con questo semplice espediente narrativo. Elke Hartmann, che avete già visto diverse volte sul palcoscenico delle </w:t>
      </w:r>
      <w:proofErr w:type="spellStart"/>
      <w:r w:rsidRPr="00CC41D6">
        <w:rPr>
          <w:lang w:val="it-IT"/>
        </w:rPr>
        <w:t>Vereinigte</w:t>
      </w:r>
      <w:proofErr w:type="spellEnd"/>
      <w:r w:rsidRPr="00CC41D6">
        <w:rPr>
          <w:lang w:val="it-IT"/>
        </w:rPr>
        <w:t xml:space="preserve"> </w:t>
      </w:r>
      <w:proofErr w:type="spellStart"/>
      <w:r w:rsidRPr="00CC41D6">
        <w:rPr>
          <w:lang w:val="it-IT"/>
        </w:rPr>
        <w:t>Bühnen</w:t>
      </w:r>
      <w:proofErr w:type="spellEnd"/>
      <w:r w:rsidRPr="00CC41D6">
        <w:rPr>
          <w:lang w:val="it-IT"/>
        </w:rPr>
        <w:t xml:space="preserve"> Bozen in veste di attrice, si dedica per la prima volta alla sua seconda grande passione, la regia.</w:t>
      </w:r>
    </w:p>
    <w:p w14:paraId="14E37785" w14:textId="53A8CE75" w:rsidR="00D135B9" w:rsidRPr="00D135B9" w:rsidRDefault="00D135B9" w:rsidP="00D135B9">
      <w:pPr>
        <w:rPr>
          <w:lang w:val="it-IT"/>
        </w:rPr>
      </w:pPr>
    </w:p>
    <w:p w14:paraId="0A6B9166" w14:textId="77777777" w:rsidR="00CC41D6" w:rsidRPr="00CC41D6" w:rsidRDefault="00D135B9" w:rsidP="00D135B9">
      <w:pPr>
        <w:rPr>
          <w:lang w:val="it-IT"/>
        </w:rPr>
      </w:pPr>
      <w:r w:rsidRPr="00D135B9">
        <w:rPr>
          <w:b/>
          <w:bCs/>
          <w:lang w:val="it-IT"/>
        </w:rPr>
        <w:t>Con</w:t>
      </w:r>
      <w:r w:rsidRPr="00D135B9">
        <w:rPr>
          <w:lang w:val="it-IT"/>
        </w:rPr>
        <w:br/>
      </w:r>
      <w:r w:rsidR="00CC41D6" w:rsidRPr="00CC41D6">
        <w:rPr>
          <w:lang w:val="it-IT"/>
        </w:rPr>
        <w:t xml:space="preserve">FORTITUDO, Coraggio, 2500 anni – </w:t>
      </w:r>
      <w:proofErr w:type="spellStart"/>
      <w:r w:rsidR="00CC41D6" w:rsidRPr="00CC41D6">
        <w:rPr>
          <w:lang w:val="it-IT"/>
        </w:rPr>
        <w:t>Antje</w:t>
      </w:r>
      <w:proofErr w:type="spellEnd"/>
      <w:r w:rsidR="00CC41D6" w:rsidRPr="00CC41D6">
        <w:rPr>
          <w:lang w:val="it-IT"/>
        </w:rPr>
        <w:t xml:space="preserve"> Weiser</w:t>
      </w:r>
      <w:r w:rsidR="00CC41D6" w:rsidRPr="00CC41D6">
        <w:rPr>
          <w:lang w:val="it-IT"/>
        </w:rPr>
        <w:br/>
        <w:t>IUSTITIA, Giustizia, 2500 anni – Nico Dorigatti</w:t>
      </w:r>
      <w:r w:rsidR="00CC41D6" w:rsidRPr="00CC41D6">
        <w:rPr>
          <w:lang w:val="it-IT"/>
        </w:rPr>
        <w:br/>
        <w:t>TEMPERANTIA, Moderazione, 2500 anni – Jasmin Mairhofer</w:t>
      </w:r>
      <w:r w:rsidR="00CC41D6" w:rsidRPr="00CC41D6">
        <w:rPr>
          <w:lang w:val="it-IT"/>
        </w:rPr>
        <w:br/>
        <w:t xml:space="preserve">PRUDENTIA, Saggezza, 2400 anni – Peter </w:t>
      </w:r>
      <w:proofErr w:type="spellStart"/>
      <w:r w:rsidR="00CC41D6" w:rsidRPr="00CC41D6">
        <w:rPr>
          <w:lang w:val="it-IT"/>
        </w:rPr>
        <w:t>Schorn</w:t>
      </w:r>
      <w:proofErr w:type="spellEnd"/>
    </w:p>
    <w:p w14:paraId="6D8FDBB5" w14:textId="2C9C7CC6" w:rsidR="00D135B9" w:rsidRPr="00D135B9" w:rsidRDefault="00D135B9" w:rsidP="00D135B9">
      <w:pPr>
        <w:rPr>
          <w:lang w:val="it-IT"/>
        </w:rPr>
      </w:pPr>
      <w:r w:rsidRPr="00D135B9">
        <w:rPr>
          <w:b/>
          <w:bCs/>
          <w:lang w:val="it-IT"/>
        </w:rPr>
        <w:t>Regia:</w:t>
      </w:r>
      <w:r w:rsidRPr="00D135B9">
        <w:rPr>
          <w:lang w:val="it-IT"/>
        </w:rPr>
        <w:t xml:space="preserve"> Elke Hartmann</w:t>
      </w:r>
      <w:r w:rsidRPr="00D135B9">
        <w:rPr>
          <w:lang w:val="it-IT"/>
        </w:rPr>
        <w:br/>
      </w:r>
      <w:r w:rsidRPr="00D135B9">
        <w:rPr>
          <w:b/>
          <w:bCs/>
          <w:lang w:val="it-IT"/>
        </w:rPr>
        <w:t>Scene:</w:t>
      </w:r>
      <w:r w:rsidRPr="00D135B9">
        <w:rPr>
          <w:lang w:val="it-IT"/>
        </w:rPr>
        <w:t xml:space="preserve"> Alexia </w:t>
      </w:r>
      <w:proofErr w:type="spellStart"/>
      <w:r w:rsidRPr="00D135B9">
        <w:rPr>
          <w:lang w:val="it-IT"/>
        </w:rPr>
        <w:t>Engl</w:t>
      </w:r>
      <w:proofErr w:type="spellEnd"/>
      <w:r w:rsidRPr="00D135B9">
        <w:rPr>
          <w:lang w:val="it-IT"/>
        </w:rPr>
        <w:br/>
      </w:r>
      <w:r w:rsidRPr="00D135B9">
        <w:rPr>
          <w:b/>
          <w:bCs/>
          <w:lang w:val="it-IT"/>
        </w:rPr>
        <w:t>Costumi:</w:t>
      </w:r>
      <w:r w:rsidRPr="00D135B9">
        <w:rPr>
          <w:lang w:val="it-IT"/>
        </w:rPr>
        <w:t xml:space="preserve"> Katia </w:t>
      </w:r>
      <w:proofErr w:type="spellStart"/>
      <w:r w:rsidRPr="00D135B9">
        <w:rPr>
          <w:lang w:val="it-IT"/>
        </w:rPr>
        <w:t>Bottegal</w:t>
      </w:r>
      <w:proofErr w:type="spellEnd"/>
      <w:r w:rsidRPr="00D135B9">
        <w:rPr>
          <w:lang w:val="it-IT"/>
        </w:rPr>
        <w:br/>
      </w:r>
      <w:r w:rsidRPr="00D135B9">
        <w:rPr>
          <w:b/>
          <w:bCs/>
          <w:lang w:val="it-IT"/>
        </w:rPr>
        <w:t>Luci:</w:t>
      </w:r>
      <w:r w:rsidRPr="00D135B9">
        <w:rPr>
          <w:lang w:val="it-IT"/>
        </w:rPr>
        <w:t xml:space="preserve"> Dietmar </w:t>
      </w:r>
      <w:proofErr w:type="spellStart"/>
      <w:r w:rsidRPr="00D135B9">
        <w:rPr>
          <w:lang w:val="it-IT"/>
        </w:rPr>
        <w:t>Scherz</w:t>
      </w:r>
      <w:proofErr w:type="spellEnd"/>
      <w:r w:rsidRPr="00D135B9">
        <w:rPr>
          <w:lang w:val="it-IT"/>
        </w:rPr>
        <w:br/>
      </w:r>
      <w:r w:rsidRPr="00D135B9">
        <w:rPr>
          <w:b/>
          <w:bCs/>
          <w:lang w:val="it-IT"/>
        </w:rPr>
        <w:t>Drammaturgia:</w:t>
      </w:r>
      <w:r w:rsidRPr="00D135B9">
        <w:rPr>
          <w:lang w:val="it-IT"/>
        </w:rPr>
        <w:t xml:space="preserve"> Daniel Theuring</w:t>
      </w:r>
      <w:r w:rsidRPr="00D135B9">
        <w:rPr>
          <w:lang w:val="it-IT"/>
        </w:rPr>
        <w:br/>
      </w:r>
      <w:r w:rsidRPr="00D135B9">
        <w:rPr>
          <w:b/>
          <w:bCs/>
          <w:lang w:val="it-IT"/>
        </w:rPr>
        <w:t>Assistenza alla regia:</w:t>
      </w:r>
      <w:r w:rsidRPr="00D135B9">
        <w:rPr>
          <w:lang w:val="it-IT"/>
        </w:rPr>
        <w:t xml:space="preserve"> Theresa Prey</w:t>
      </w:r>
    </w:p>
    <w:p w14:paraId="73E5424C" w14:textId="77777777" w:rsidR="00CC41D6" w:rsidRDefault="00CC41D6" w:rsidP="00CC41D6">
      <w:pPr>
        <w:rPr>
          <w:b/>
          <w:bCs/>
          <w:lang w:val="it-IT"/>
        </w:rPr>
      </w:pPr>
    </w:p>
    <w:p w14:paraId="45F59D90" w14:textId="0367461C" w:rsidR="0DC739AE" w:rsidRDefault="0DC739AE" w:rsidP="6780FE22">
      <w:pPr>
        <w:pBdr>
          <w:top w:val="single" w:sz="4" w:space="4" w:color="000000"/>
          <w:left w:val="single" w:sz="4" w:space="4" w:color="000000"/>
          <w:bottom w:val="single" w:sz="4" w:space="4" w:color="000000"/>
          <w:right w:val="single" w:sz="4" w:space="4" w:color="000000"/>
        </w:pBdr>
        <w:spacing w:line="257" w:lineRule="auto"/>
        <w:rPr>
          <w:rFonts w:ascii="Aptos" w:eastAsia="Aptos" w:hAnsi="Aptos" w:cs="Aptos"/>
          <w:lang w:val="it-IT"/>
        </w:rPr>
      </w:pPr>
      <w:proofErr w:type="spellStart"/>
      <w:r w:rsidRPr="6780FE22">
        <w:rPr>
          <w:rFonts w:ascii="Aptos" w:eastAsia="Aptos" w:hAnsi="Aptos" w:cs="Aptos"/>
          <w:lang w:val="it-IT"/>
        </w:rPr>
        <w:t>Rebekka</w:t>
      </w:r>
      <w:proofErr w:type="spellEnd"/>
      <w:r w:rsidRPr="6780FE22">
        <w:rPr>
          <w:rFonts w:ascii="Aptos" w:eastAsia="Aptos" w:hAnsi="Aptos" w:cs="Aptos"/>
          <w:lang w:val="it-IT"/>
        </w:rPr>
        <w:t xml:space="preserve"> </w:t>
      </w:r>
      <w:proofErr w:type="spellStart"/>
      <w:r w:rsidRPr="6780FE22">
        <w:rPr>
          <w:rFonts w:ascii="Aptos" w:eastAsia="Aptos" w:hAnsi="Aptos" w:cs="Aptos"/>
          <w:lang w:val="it-IT"/>
        </w:rPr>
        <w:t>Kricheldorf</w:t>
      </w:r>
      <w:proofErr w:type="spellEnd"/>
      <w:r w:rsidRPr="6780FE22">
        <w:rPr>
          <w:rFonts w:ascii="Aptos" w:eastAsia="Aptos" w:hAnsi="Aptos" w:cs="Aptos"/>
          <w:lang w:val="it-IT"/>
        </w:rPr>
        <w:t xml:space="preserve"> ci ha convinto con la sua miscela di umorismo, personificazione, ironia e sarcasmo che ci hanno persuaso a portare in scena la sua opera. La comicità come arma oggi è più che mai essenziale. Mettere in scena a questo scopo degli artifici stilistici, cioè delle personificazioni, è innocuo e geniale, perché nessuno ha piacere che un’altra persona le o gli faccia da specchio! Le virtù cardinali, invece, hanno naturalmente il permesso di biasimare, e il fatto che mostrino anche tratti umani e debolezze ci divertirà molto e ci farà capire tante cose. </w:t>
      </w:r>
    </w:p>
    <w:p w14:paraId="53D6B7CA" w14:textId="4EFAE713" w:rsidR="0DC739AE" w:rsidRDefault="0DC739AE" w:rsidP="6780FE22">
      <w:pPr>
        <w:pBdr>
          <w:top w:val="single" w:sz="4" w:space="4" w:color="000000"/>
          <w:left w:val="single" w:sz="4" w:space="4" w:color="000000"/>
          <w:bottom w:val="single" w:sz="4" w:space="4" w:color="000000"/>
          <w:right w:val="single" w:sz="4" w:space="4" w:color="000000"/>
        </w:pBdr>
        <w:spacing w:line="257" w:lineRule="auto"/>
        <w:rPr>
          <w:rFonts w:ascii="Aptos" w:eastAsia="Aptos" w:hAnsi="Aptos" w:cs="Aptos"/>
          <w:lang w:val="it"/>
        </w:rPr>
      </w:pPr>
      <w:r w:rsidRPr="6780FE22">
        <w:rPr>
          <w:rFonts w:ascii="Aptos" w:eastAsia="Aptos" w:hAnsi="Aptos" w:cs="Aptos"/>
          <w:lang w:val="it"/>
        </w:rPr>
        <w:t>-Daniel Theuring, drammaturgo della produzione</w:t>
      </w:r>
    </w:p>
    <w:p w14:paraId="0818295E" w14:textId="77777777" w:rsidR="00AB089A" w:rsidRDefault="00AB089A" w:rsidP="00CC41D6">
      <w:pPr>
        <w:rPr>
          <w:b/>
          <w:bCs/>
          <w:lang w:val="it-IT"/>
        </w:rPr>
      </w:pPr>
    </w:p>
    <w:p w14:paraId="2568A321" w14:textId="6D54FD52" w:rsidR="00CC41D6" w:rsidRPr="00CC41D6" w:rsidRDefault="00CC41D6" w:rsidP="00CC41D6">
      <w:pPr>
        <w:rPr>
          <w:lang w:val="it-IT"/>
        </w:rPr>
      </w:pPr>
      <w:r w:rsidRPr="00CC41D6">
        <w:rPr>
          <w:b/>
          <w:bCs/>
          <w:lang w:val="it-IT"/>
        </w:rPr>
        <w:t>Prima:</w:t>
      </w:r>
      <w:r w:rsidRPr="005F7E85">
        <w:rPr>
          <w:lang w:val="it-IT"/>
        </w:rPr>
        <w:br/>
      </w:r>
      <w:proofErr w:type="spellStart"/>
      <w:r w:rsidRPr="19A4DFF6">
        <w:rPr>
          <w:lang w:val="it-IT"/>
        </w:rPr>
        <w:t>Sa</w:t>
      </w:r>
      <w:r w:rsidR="3949EFDB" w:rsidRPr="19A4DFF6">
        <w:rPr>
          <w:lang w:val="it-IT"/>
        </w:rPr>
        <w:t>b</w:t>
      </w:r>
      <w:proofErr w:type="spellEnd"/>
      <w:r w:rsidR="3949EFDB" w:rsidRPr="19A4DFF6">
        <w:rPr>
          <w:lang w:val="it-IT"/>
        </w:rPr>
        <w:t xml:space="preserve"> </w:t>
      </w:r>
      <w:r w:rsidRPr="19A4DFF6">
        <w:rPr>
          <w:lang w:val="it-IT"/>
        </w:rPr>
        <w:t>18.1</w:t>
      </w:r>
      <w:r w:rsidRPr="00CC41D6">
        <w:rPr>
          <w:lang w:val="it-IT"/>
        </w:rPr>
        <w:t>.2025, ore 19.30 – Prima, Studio, Teatro Comunale Bolzano</w:t>
      </w:r>
    </w:p>
    <w:p w14:paraId="3A46EB3A" w14:textId="4515CCC3" w:rsidR="00CC41D6" w:rsidRPr="00CC41D6" w:rsidRDefault="00CC41D6" w:rsidP="00CC41D6">
      <w:pPr>
        <w:rPr>
          <w:lang w:val="it-IT"/>
        </w:rPr>
      </w:pPr>
      <w:r w:rsidRPr="00CC41D6">
        <w:rPr>
          <w:b/>
          <w:bCs/>
          <w:lang w:val="it-IT"/>
        </w:rPr>
        <w:lastRenderedPageBreak/>
        <w:t>Prossimi spettacoli:</w:t>
      </w:r>
      <w:r w:rsidRPr="005F7E85">
        <w:rPr>
          <w:lang w:val="it-IT"/>
        </w:rPr>
        <w:br/>
      </w:r>
      <w:r w:rsidR="2CF24C4D" w:rsidRPr="4C3E7447">
        <w:rPr>
          <w:lang w:val="it-IT"/>
        </w:rPr>
        <w:t>Ma</w:t>
      </w:r>
      <w:r w:rsidR="6E12292F" w:rsidRPr="4C3E7447">
        <w:rPr>
          <w:lang w:val="it-IT"/>
        </w:rPr>
        <w:t>r</w:t>
      </w:r>
      <w:r w:rsidRPr="00CC41D6">
        <w:rPr>
          <w:lang w:val="it-IT"/>
        </w:rPr>
        <w:t xml:space="preserve"> 21.</w:t>
      </w:r>
      <w:r w:rsidRPr="332C207D">
        <w:rPr>
          <w:lang w:val="it-IT"/>
        </w:rPr>
        <w:t>1</w:t>
      </w:r>
      <w:r w:rsidRPr="00CC41D6">
        <w:rPr>
          <w:lang w:val="it-IT"/>
        </w:rPr>
        <w:t>.2025, ore 10 – Spettacolo per le scuole, Studio, Teatro Comunale Bolzano</w:t>
      </w:r>
      <w:r w:rsidRPr="005F7E85">
        <w:rPr>
          <w:lang w:val="it-IT"/>
        </w:rPr>
        <w:br/>
      </w:r>
      <w:proofErr w:type="spellStart"/>
      <w:r w:rsidRPr="4C3E7447">
        <w:rPr>
          <w:lang w:val="it-IT"/>
        </w:rPr>
        <w:t>M</w:t>
      </w:r>
      <w:r w:rsidR="3775388E" w:rsidRPr="4C3E7447">
        <w:rPr>
          <w:lang w:val="it-IT"/>
        </w:rPr>
        <w:t>e</w:t>
      </w:r>
      <w:r w:rsidR="03FA2C2A" w:rsidRPr="4C3E7447">
        <w:rPr>
          <w:lang w:val="it-IT"/>
        </w:rPr>
        <w:t>r</w:t>
      </w:r>
      <w:proofErr w:type="spellEnd"/>
      <w:r w:rsidRPr="00CC41D6">
        <w:rPr>
          <w:lang w:val="it-IT"/>
        </w:rPr>
        <w:t xml:space="preserve"> 22.</w:t>
      </w:r>
      <w:r w:rsidRPr="332C207D">
        <w:rPr>
          <w:lang w:val="it-IT"/>
        </w:rPr>
        <w:t>1</w:t>
      </w:r>
      <w:r w:rsidRPr="00CC41D6">
        <w:rPr>
          <w:lang w:val="it-IT"/>
        </w:rPr>
        <w:t>.2025, ore 10 – Spettacolo per le scuole, Studio, Teatro Comunale Bolzano</w:t>
      </w:r>
      <w:r w:rsidRPr="005F7E85">
        <w:rPr>
          <w:lang w:val="it-IT"/>
        </w:rPr>
        <w:br/>
      </w:r>
      <w:proofErr w:type="spellStart"/>
      <w:r w:rsidR="2B707AA3" w:rsidRPr="02C6A94F">
        <w:rPr>
          <w:lang w:val="it-IT"/>
        </w:rPr>
        <w:t>Gio</w:t>
      </w:r>
      <w:proofErr w:type="spellEnd"/>
      <w:r w:rsidRPr="00CC41D6">
        <w:rPr>
          <w:lang w:val="it-IT"/>
        </w:rPr>
        <w:t xml:space="preserve"> 23.</w:t>
      </w:r>
      <w:r w:rsidRPr="332C207D">
        <w:rPr>
          <w:lang w:val="it-IT"/>
        </w:rPr>
        <w:t>1</w:t>
      </w:r>
      <w:r w:rsidRPr="00CC41D6">
        <w:rPr>
          <w:lang w:val="it-IT"/>
        </w:rPr>
        <w:t>.2025, ore 19.30 – Spettacolo, Studio, Teatro Comunale Bolzano</w:t>
      </w:r>
      <w:r w:rsidRPr="005F7E85">
        <w:rPr>
          <w:lang w:val="it-IT"/>
        </w:rPr>
        <w:br/>
      </w:r>
      <w:r w:rsidR="618A27CB" w:rsidRPr="5A284C0D">
        <w:rPr>
          <w:lang w:val="it-IT"/>
        </w:rPr>
        <w:t>Ven</w:t>
      </w:r>
      <w:r w:rsidRPr="00CC41D6">
        <w:rPr>
          <w:lang w:val="it-IT"/>
        </w:rPr>
        <w:t xml:space="preserve"> 24.</w:t>
      </w:r>
      <w:r w:rsidRPr="34D96934">
        <w:rPr>
          <w:lang w:val="it-IT"/>
        </w:rPr>
        <w:t>1</w:t>
      </w:r>
      <w:r w:rsidRPr="00CC41D6">
        <w:rPr>
          <w:lang w:val="it-IT"/>
        </w:rPr>
        <w:t>.2025, ore 18.45 – Introduzione allo spettacolo, Studio, Teatro Comunale Bolzano</w:t>
      </w:r>
      <w:r w:rsidRPr="005F7E85">
        <w:rPr>
          <w:lang w:val="it-IT"/>
        </w:rPr>
        <w:br/>
      </w:r>
      <w:r w:rsidR="79C6E9BF" w:rsidRPr="4AA9801A">
        <w:rPr>
          <w:lang w:val="it-IT"/>
        </w:rPr>
        <w:t>Ven</w:t>
      </w:r>
      <w:r w:rsidRPr="00CC41D6">
        <w:rPr>
          <w:lang w:val="it-IT"/>
        </w:rPr>
        <w:t xml:space="preserve"> 24.</w:t>
      </w:r>
      <w:r w:rsidRPr="25C72FF8">
        <w:rPr>
          <w:lang w:val="it-IT"/>
        </w:rPr>
        <w:t>1</w:t>
      </w:r>
      <w:r w:rsidRPr="00CC41D6">
        <w:rPr>
          <w:lang w:val="it-IT"/>
        </w:rPr>
        <w:t>.2025, ore 19.30 – Spettacolo, Studio, Teatro Comunale Bolzano</w:t>
      </w:r>
      <w:r w:rsidRPr="005F7E85">
        <w:rPr>
          <w:lang w:val="it-IT"/>
        </w:rPr>
        <w:br/>
      </w:r>
      <w:proofErr w:type="spellStart"/>
      <w:r w:rsidR="64B4D611" w:rsidRPr="1E6CA763">
        <w:rPr>
          <w:lang w:val="it-IT"/>
        </w:rPr>
        <w:t>Sab</w:t>
      </w:r>
      <w:proofErr w:type="spellEnd"/>
      <w:r w:rsidRPr="00CC41D6">
        <w:rPr>
          <w:lang w:val="it-IT"/>
        </w:rPr>
        <w:t xml:space="preserve"> 25.</w:t>
      </w:r>
      <w:r w:rsidRPr="244FD741">
        <w:rPr>
          <w:lang w:val="it-IT"/>
        </w:rPr>
        <w:t>1</w:t>
      </w:r>
      <w:r w:rsidRPr="00CC41D6">
        <w:rPr>
          <w:lang w:val="it-IT"/>
        </w:rPr>
        <w:t>.2025, ore 19.30 – Spettacolo, Studio, Teatro Comunale Bolzano</w:t>
      </w:r>
      <w:r w:rsidRPr="005F7E85">
        <w:rPr>
          <w:lang w:val="it-IT"/>
        </w:rPr>
        <w:br/>
      </w:r>
      <w:proofErr w:type="spellStart"/>
      <w:r w:rsidR="0059DF01" w:rsidRPr="651465D7">
        <w:rPr>
          <w:lang w:val="it-IT"/>
        </w:rPr>
        <w:t>Dom</w:t>
      </w:r>
      <w:proofErr w:type="spellEnd"/>
      <w:r w:rsidRPr="00CC41D6">
        <w:rPr>
          <w:lang w:val="it-IT"/>
        </w:rPr>
        <w:t xml:space="preserve"> 26.</w:t>
      </w:r>
      <w:r w:rsidRPr="244FD741">
        <w:rPr>
          <w:lang w:val="it-IT"/>
        </w:rPr>
        <w:t>1</w:t>
      </w:r>
      <w:r w:rsidRPr="00CC41D6">
        <w:rPr>
          <w:lang w:val="it-IT"/>
        </w:rPr>
        <w:t>.2025, ore 18 – Spettacolo, Studio, Teatro Comunale Bolzano</w:t>
      </w:r>
      <w:r w:rsidRPr="005F7E85">
        <w:rPr>
          <w:lang w:val="it-IT"/>
        </w:rPr>
        <w:br/>
      </w:r>
      <w:r w:rsidR="09B4D3A3" w:rsidRPr="07C91620">
        <w:rPr>
          <w:lang w:val="it-IT"/>
        </w:rPr>
        <w:t>Mar</w:t>
      </w:r>
      <w:r w:rsidRPr="00CC41D6">
        <w:rPr>
          <w:lang w:val="it-IT"/>
        </w:rPr>
        <w:t xml:space="preserve"> 28.</w:t>
      </w:r>
      <w:r w:rsidRPr="244FD741">
        <w:rPr>
          <w:lang w:val="it-IT"/>
        </w:rPr>
        <w:t>1</w:t>
      </w:r>
      <w:r w:rsidRPr="00CC41D6">
        <w:rPr>
          <w:lang w:val="it-IT"/>
        </w:rPr>
        <w:t>.2025, ore 10 – Spettacolo per le scuole, Studio, Teatro Comunale Bolzano</w:t>
      </w:r>
      <w:r w:rsidRPr="005F7E85">
        <w:rPr>
          <w:lang w:val="it-IT"/>
        </w:rPr>
        <w:br/>
      </w:r>
      <w:proofErr w:type="spellStart"/>
      <w:r w:rsidRPr="07C91620">
        <w:rPr>
          <w:lang w:val="it-IT"/>
        </w:rPr>
        <w:t>M</w:t>
      </w:r>
      <w:r w:rsidR="6FD57CB6" w:rsidRPr="07C91620">
        <w:rPr>
          <w:lang w:val="it-IT"/>
        </w:rPr>
        <w:t>er</w:t>
      </w:r>
      <w:proofErr w:type="spellEnd"/>
      <w:r w:rsidRPr="00CC41D6">
        <w:rPr>
          <w:lang w:val="it-IT"/>
        </w:rPr>
        <w:t xml:space="preserve"> 29.</w:t>
      </w:r>
      <w:r w:rsidRPr="230E5AD6">
        <w:rPr>
          <w:lang w:val="it-IT"/>
        </w:rPr>
        <w:t>1</w:t>
      </w:r>
      <w:r w:rsidRPr="00CC41D6">
        <w:rPr>
          <w:lang w:val="it-IT"/>
        </w:rPr>
        <w:t>.2025, ore 10 – Spettacolo per le scuole, Studio, Teatro Comunale Bolzano</w:t>
      </w:r>
      <w:r w:rsidRPr="005F7E85">
        <w:rPr>
          <w:lang w:val="it-IT"/>
        </w:rPr>
        <w:br/>
      </w:r>
      <w:proofErr w:type="spellStart"/>
      <w:r w:rsidR="21785B3A" w:rsidRPr="16B6EC1D">
        <w:rPr>
          <w:lang w:val="it-IT"/>
        </w:rPr>
        <w:t>Gio</w:t>
      </w:r>
      <w:proofErr w:type="spellEnd"/>
      <w:r w:rsidRPr="00CC41D6">
        <w:rPr>
          <w:lang w:val="it-IT"/>
        </w:rPr>
        <w:t xml:space="preserve"> 30.</w:t>
      </w:r>
      <w:r w:rsidRPr="230E5AD6">
        <w:rPr>
          <w:lang w:val="it-IT"/>
        </w:rPr>
        <w:t>1</w:t>
      </w:r>
      <w:r w:rsidRPr="00CC41D6">
        <w:rPr>
          <w:lang w:val="it-IT"/>
        </w:rPr>
        <w:t>.2025, ore 19.30 – Spettacolo, Studio, Teatro Comunale Bolzano</w:t>
      </w:r>
      <w:r w:rsidRPr="005F7E85">
        <w:rPr>
          <w:lang w:val="it-IT"/>
        </w:rPr>
        <w:br/>
      </w:r>
      <w:r w:rsidR="7AE8DE45" w:rsidRPr="5C489E6B">
        <w:rPr>
          <w:lang w:val="it-IT"/>
        </w:rPr>
        <w:t>Ven</w:t>
      </w:r>
      <w:r w:rsidRPr="00CC41D6">
        <w:rPr>
          <w:lang w:val="it-IT"/>
        </w:rPr>
        <w:t xml:space="preserve"> 31.</w:t>
      </w:r>
      <w:r w:rsidRPr="0F4A21BA">
        <w:rPr>
          <w:lang w:val="it-IT"/>
        </w:rPr>
        <w:t>1</w:t>
      </w:r>
      <w:r w:rsidRPr="00CC41D6">
        <w:rPr>
          <w:lang w:val="it-IT"/>
        </w:rPr>
        <w:t xml:space="preserve">.2025, ore 19.30 – </w:t>
      </w:r>
      <w:proofErr w:type="spellStart"/>
      <w:r w:rsidRPr="00CC41D6">
        <w:rPr>
          <w:lang w:val="it-IT"/>
        </w:rPr>
        <w:t>Dernière</w:t>
      </w:r>
      <w:proofErr w:type="spellEnd"/>
      <w:r w:rsidRPr="00CC41D6">
        <w:rPr>
          <w:lang w:val="it-IT"/>
        </w:rPr>
        <w:t>, Studio, Teatro Comunale Bolzano</w:t>
      </w:r>
    </w:p>
    <w:p w14:paraId="4F1CFD8D" w14:textId="77777777" w:rsidR="00D135B9" w:rsidRDefault="00D135B9" w:rsidP="00D135B9">
      <w:pPr>
        <w:rPr>
          <w:b/>
          <w:bCs/>
          <w:lang w:val="it-IT"/>
        </w:rPr>
      </w:pPr>
    </w:p>
    <w:p w14:paraId="36DD1493" w14:textId="162F0280" w:rsidR="00CC41D6" w:rsidRPr="00CC41D6" w:rsidRDefault="00AE40CE" w:rsidP="00D135B9">
      <w:pPr>
        <w:pStyle w:val="StandardWeb"/>
        <w:rPr>
          <w:rFonts w:asciiTheme="minorHAnsi" w:hAnsiTheme="minorHAnsi"/>
          <w:sz w:val="22"/>
          <w:szCs w:val="22"/>
          <w:lang w:val="it-IT"/>
        </w:rPr>
      </w:pPr>
      <w:r>
        <w:rPr>
          <w:rFonts w:asciiTheme="minorHAnsi" w:hAnsiTheme="minorHAnsi"/>
          <w:sz w:val="22"/>
          <w:szCs w:val="22"/>
          <w:lang w:val="it-IT"/>
        </w:rPr>
        <w:t>È possibile</w:t>
      </w:r>
      <w:r w:rsidR="00CC41D6" w:rsidRPr="00D135B9">
        <w:rPr>
          <w:rFonts w:asciiTheme="minorHAnsi" w:hAnsiTheme="minorHAnsi"/>
          <w:sz w:val="22"/>
          <w:szCs w:val="22"/>
          <w:lang w:val="it-IT"/>
        </w:rPr>
        <w:t xml:space="preserve"> partecipare alle nostre rappresentazioni scolastiche del mattino come visitat</w:t>
      </w:r>
      <w:r w:rsidR="00CC41D6">
        <w:rPr>
          <w:rFonts w:asciiTheme="minorHAnsi" w:hAnsiTheme="minorHAnsi"/>
          <w:sz w:val="22"/>
          <w:szCs w:val="22"/>
          <w:lang w:val="it-IT"/>
        </w:rPr>
        <w:t xml:space="preserve">rici </w:t>
      </w:r>
      <w:r w:rsidR="00CC41D6" w:rsidRPr="00D135B9">
        <w:rPr>
          <w:rFonts w:asciiTheme="minorHAnsi" w:hAnsiTheme="minorHAnsi"/>
          <w:sz w:val="22"/>
          <w:szCs w:val="22"/>
          <w:lang w:val="it-IT"/>
        </w:rPr>
        <w:t xml:space="preserve">individuali. I biglietti individuali per gli spettacoli scolastici possono essere prenotati inviando un’e-mail a </w:t>
      </w:r>
      <w:hyperlink r:id="rId9">
        <w:r w:rsidR="00CC41D6" w:rsidRPr="506FD401">
          <w:rPr>
            <w:rStyle w:val="Hyperlink"/>
            <w:rFonts w:asciiTheme="minorHAnsi" w:hAnsiTheme="minorHAnsi"/>
            <w:sz w:val="22"/>
            <w:szCs w:val="22"/>
            <w:lang w:val="it-IT"/>
          </w:rPr>
          <w:t>andrea.malfertheiner@theater-bozen.it</w:t>
        </w:r>
      </w:hyperlink>
      <w:r w:rsidR="00CC41D6" w:rsidRPr="506FD401">
        <w:rPr>
          <w:rFonts w:asciiTheme="minorHAnsi" w:hAnsiTheme="minorHAnsi"/>
          <w:sz w:val="22"/>
          <w:szCs w:val="22"/>
          <w:lang w:val="it-IT"/>
        </w:rPr>
        <w:t>.</w:t>
      </w:r>
    </w:p>
    <w:p w14:paraId="7FA2A676" w14:textId="73A9846A" w:rsidR="506FD401" w:rsidRDefault="506FD401" w:rsidP="506FD401">
      <w:pPr>
        <w:pStyle w:val="StandardWeb"/>
        <w:rPr>
          <w:rFonts w:asciiTheme="minorHAnsi" w:hAnsiTheme="minorHAnsi"/>
          <w:sz w:val="22"/>
          <w:szCs w:val="22"/>
          <w:lang w:val="it-IT"/>
        </w:rPr>
      </w:pPr>
    </w:p>
    <w:p w14:paraId="42F574A9" w14:textId="78B07473" w:rsidR="00D135B9" w:rsidRDefault="00D135B9" w:rsidP="00D135B9">
      <w:pPr>
        <w:rPr>
          <w:lang w:val="it-IT"/>
        </w:rPr>
      </w:pPr>
    </w:p>
    <w:p w14:paraId="6677ADE1" w14:textId="59CB3951" w:rsidR="230980F1" w:rsidRPr="005F7E85" w:rsidRDefault="230980F1" w:rsidP="6780FE22">
      <w:pPr>
        <w:spacing w:line="257" w:lineRule="auto"/>
        <w:rPr>
          <w:lang w:val="it-IT"/>
        </w:rPr>
      </w:pPr>
      <w:r w:rsidRPr="6780FE22">
        <w:rPr>
          <w:rFonts w:ascii="Aptos" w:eastAsia="Aptos" w:hAnsi="Aptos" w:cs="Aptos"/>
          <w:b/>
          <w:bCs/>
          <w:lang w:val="it"/>
        </w:rPr>
        <w:t>Elke Hartmann / Regia</w:t>
      </w:r>
    </w:p>
    <w:p w14:paraId="3F8C0315" w14:textId="72BCA80D" w:rsidR="230980F1" w:rsidRPr="005F7E85" w:rsidRDefault="230980F1" w:rsidP="6780FE22">
      <w:pPr>
        <w:spacing w:line="257" w:lineRule="auto"/>
        <w:rPr>
          <w:lang w:val="it-IT"/>
        </w:rPr>
      </w:pPr>
      <w:r w:rsidRPr="6780FE22">
        <w:rPr>
          <w:rFonts w:ascii="Aptos" w:eastAsia="Aptos" w:hAnsi="Aptos" w:cs="Aptos"/>
          <w:lang w:val="it-IT"/>
        </w:rPr>
        <w:t xml:space="preserve">Attrice e regista nata a Vienna, si è formata nella stessa città. Dopo i primi impegni nella scena teatrale indipendente viennese, ha fatto parte dell’ensemble dello </w:t>
      </w:r>
      <w:proofErr w:type="spellStart"/>
      <w:r w:rsidRPr="6780FE22">
        <w:rPr>
          <w:rFonts w:ascii="Aptos" w:eastAsia="Aptos" w:hAnsi="Aptos" w:cs="Aptos"/>
          <w:lang w:val="it-IT"/>
        </w:rPr>
        <w:t>Schauspielhaus</w:t>
      </w:r>
      <w:proofErr w:type="spellEnd"/>
      <w:r w:rsidRPr="6780FE22">
        <w:rPr>
          <w:rFonts w:ascii="Aptos" w:eastAsia="Aptos" w:hAnsi="Aptos" w:cs="Aptos"/>
          <w:lang w:val="it-IT"/>
        </w:rPr>
        <w:t xml:space="preserve"> di Salisburgo per 13 anni. Dal 2009 è anche regista. Dal 2012 lavora come attrice e regista freelance presso il Tiroler </w:t>
      </w:r>
      <w:proofErr w:type="spellStart"/>
      <w:r w:rsidRPr="6780FE22">
        <w:rPr>
          <w:rFonts w:ascii="Aptos" w:eastAsia="Aptos" w:hAnsi="Aptos" w:cs="Aptos"/>
          <w:lang w:val="it-IT"/>
        </w:rPr>
        <w:t>Landestheater</w:t>
      </w:r>
      <w:proofErr w:type="spellEnd"/>
      <w:r w:rsidRPr="6780FE22">
        <w:rPr>
          <w:rFonts w:ascii="Aptos" w:eastAsia="Aptos" w:hAnsi="Aptos" w:cs="Aptos"/>
          <w:lang w:val="it-IT"/>
        </w:rPr>
        <w:t xml:space="preserve">, il Theater </w:t>
      </w:r>
      <w:proofErr w:type="spellStart"/>
      <w:r w:rsidRPr="6780FE22">
        <w:rPr>
          <w:rFonts w:ascii="Aptos" w:eastAsia="Aptos" w:hAnsi="Aptos" w:cs="Aptos"/>
          <w:lang w:val="it-IT"/>
        </w:rPr>
        <w:t>praesent</w:t>
      </w:r>
      <w:proofErr w:type="spellEnd"/>
      <w:r w:rsidRPr="6780FE22">
        <w:rPr>
          <w:rFonts w:ascii="Aptos" w:eastAsia="Aptos" w:hAnsi="Aptos" w:cs="Aptos"/>
          <w:lang w:val="it-IT"/>
        </w:rPr>
        <w:t xml:space="preserve"> di Innsbruck, lo </w:t>
      </w:r>
      <w:proofErr w:type="spellStart"/>
      <w:r w:rsidRPr="6780FE22">
        <w:rPr>
          <w:rFonts w:ascii="Aptos" w:eastAsia="Aptos" w:hAnsi="Aptos" w:cs="Aptos"/>
          <w:lang w:val="it-IT"/>
        </w:rPr>
        <w:t>Stadttheater</w:t>
      </w:r>
      <w:proofErr w:type="spellEnd"/>
      <w:r w:rsidRPr="6780FE22">
        <w:rPr>
          <w:rFonts w:ascii="Aptos" w:eastAsia="Aptos" w:hAnsi="Aptos" w:cs="Aptos"/>
          <w:lang w:val="it-IT"/>
        </w:rPr>
        <w:t xml:space="preserve"> di Costanza, il Theater an der </w:t>
      </w:r>
      <w:proofErr w:type="spellStart"/>
      <w:r w:rsidRPr="6780FE22">
        <w:rPr>
          <w:rFonts w:ascii="Aptos" w:eastAsia="Aptos" w:hAnsi="Aptos" w:cs="Aptos"/>
          <w:lang w:val="it-IT"/>
        </w:rPr>
        <w:t>Effingerstraße</w:t>
      </w:r>
      <w:proofErr w:type="spellEnd"/>
      <w:r w:rsidRPr="6780FE22">
        <w:rPr>
          <w:rFonts w:ascii="Aptos" w:eastAsia="Aptos" w:hAnsi="Aptos" w:cs="Aptos"/>
          <w:lang w:val="it-IT"/>
        </w:rPr>
        <w:t xml:space="preserve"> di Berna e il DEKADENZ di Bressanone. Dal 2018 fa parte della direzione artistica del Theater </w:t>
      </w:r>
      <w:proofErr w:type="spellStart"/>
      <w:r w:rsidRPr="6780FE22">
        <w:rPr>
          <w:rFonts w:ascii="Aptos" w:eastAsia="Aptos" w:hAnsi="Aptos" w:cs="Aptos"/>
          <w:lang w:val="it-IT"/>
        </w:rPr>
        <w:t>praesent</w:t>
      </w:r>
      <w:proofErr w:type="spellEnd"/>
      <w:r w:rsidRPr="6780FE22">
        <w:rPr>
          <w:rFonts w:ascii="Aptos" w:eastAsia="Aptos" w:hAnsi="Aptos" w:cs="Aptos"/>
          <w:lang w:val="it-IT"/>
        </w:rPr>
        <w:t xml:space="preserve"> di Innsbruck, città in cui anche vive. Recentemente ha lavorato in “</w:t>
      </w:r>
      <w:proofErr w:type="spellStart"/>
      <w:r w:rsidRPr="6780FE22">
        <w:rPr>
          <w:rFonts w:ascii="Aptos" w:eastAsia="Aptos" w:hAnsi="Aptos" w:cs="Aptos"/>
          <w:lang w:val="it-IT"/>
        </w:rPr>
        <w:t>Radetzkymarsch</w:t>
      </w:r>
      <w:proofErr w:type="spellEnd"/>
      <w:r w:rsidRPr="6780FE22">
        <w:rPr>
          <w:rFonts w:ascii="Aptos" w:eastAsia="Aptos" w:hAnsi="Aptos" w:cs="Aptos"/>
          <w:lang w:val="it-IT"/>
        </w:rPr>
        <w:t xml:space="preserve">” e “Die </w:t>
      </w:r>
      <w:proofErr w:type="spellStart"/>
      <w:r w:rsidRPr="6780FE22">
        <w:rPr>
          <w:rFonts w:ascii="Aptos" w:eastAsia="Aptos" w:hAnsi="Aptos" w:cs="Aptos"/>
          <w:lang w:val="it-IT"/>
        </w:rPr>
        <w:t>treibende</w:t>
      </w:r>
      <w:proofErr w:type="spellEnd"/>
      <w:r w:rsidRPr="6780FE22">
        <w:rPr>
          <w:rFonts w:ascii="Aptos" w:eastAsia="Aptos" w:hAnsi="Aptos" w:cs="Aptos"/>
          <w:lang w:val="it-IT"/>
        </w:rPr>
        <w:t xml:space="preserve"> Kraft”, mentre “Die </w:t>
      </w:r>
      <w:proofErr w:type="spellStart"/>
      <w:r w:rsidRPr="6780FE22">
        <w:rPr>
          <w:rFonts w:ascii="Aptos" w:eastAsia="Aptos" w:hAnsi="Aptos" w:cs="Aptos"/>
          <w:lang w:val="it-IT"/>
        </w:rPr>
        <w:t>Guten</w:t>
      </w:r>
      <w:proofErr w:type="spellEnd"/>
      <w:r w:rsidRPr="6780FE22">
        <w:rPr>
          <w:rFonts w:ascii="Aptos" w:eastAsia="Aptos" w:hAnsi="Aptos" w:cs="Aptos"/>
          <w:lang w:val="it-IT"/>
        </w:rPr>
        <w:t xml:space="preserve">” è il suo primo lavoro di regia presso le </w:t>
      </w:r>
      <w:proofErr w:type="spellStart"/>
      <w:r w:rsidRPr="6780FE22">
        <w:rPr>
          <w:rFonts w:ascii="Aptos" w:eastAsia="Aptos" w:hAnsi="Aptos" w:cs="Aptos"/>
          <w:lang w:val="it-IT"/>
        </w:rPr>
        <w:t>Vereinigte</w:t>
      </w:r>
      <w:proofErr w:type="spellEnd"/>
      <w:r w:rsidRPr="6780FE22">
        <w:rPr>
          <w:rFonts w:ascii="Aptos" w:eastAsia="Aptos" w:hAnsi="Aptos" w:cs="Aptos"/>
          <w:lang w:val="it-IT"/>
        </w:rPr>
        <w:t xml:space="preserve"> </w:t>
      </w:r>
      <w:proofErr w:type="spellStart"/>
      <w:r w:rsidRPr="6780FE22">
        <w:rPr>
          <w:rFonts w:ascii="Aptos" w:eastAsia="Aptos" w:hAnsi="Aptos" w:cs="Aptos"/>
          <w:lang w:val="it-IT"/>
        </w:rPr>
        <w:t>Bühnen</w:t>
      </w:r>
      <w:proofErr w:type="spellEnd"/>
      <w:r w:rsidRPr="6780FE22">
        <w:rPr>
          <w:rFonts w:ascii="Aptos" w:eastAsia="Aptos" w:hAnsi="Aptos" w:cs="Aptos"/>
          <w:lang w:val="it-IT"/>
        </w:rPr>
        <w:t xml:space="preserve"> Bozen.</w:t>
      </w:r>
    </w:p>
    <w:p w14:paraId="275FF7F4" w14:textId="514F6F7A" w:rsidR="6780FE22" w:rsidRPr="005F7E85" w:rsidRDefault="6780FE22" w:rsidP="6780FE22">
      <w:pPr>
        <w:rPr>
          <w:color w:val="FF0000"/>
          <w:lang w:val="it-IT"/>
        </w:rPr>
      </w:pPr>
    </w:p>
    <w:p w14:paraId="5974820F" w14:textId="77777777" w:rsidR="00CC41D6" w:rsidRPr="005F7E85" w:rsidRDefault="00CC41D6" w:rsidP="00D135B9">
      <w:pPr>
        <w:rPr>
          <w:b/>
          <w:bCs/>
          <w:lang w:val="it-IT"/>
        </w:rPr>
      </w:pPr>
    </w:p>
    <w:p w14:paraId="2DDF43C6" w14:textId="4171B9EC" w:rsidR="00CC41D6" w:rsidRDefault="00CC41D6" w:rsidP="00D135B9">
      <w:pPr>
        <w:rPr>
          <w:b/>
          <w:bCs/>
          <w:lang w:val="it-IT"/>
        </w:rPr>
      </w:pPr>
      <w:proofErr w:type="spellStart"/>
      <w:r w:rsidRPr="00CC41D6">
        <w:rPr>
          <w:b/>
          <w:bCs/>
          <w:lang w:val="it-IT"/>
        </w:rPr>
        <w:t>Rebekka</w:t>
      </w:r>
      <w:proofErr w:type="spellEnd"/>
      <w:r w:rsidRPr="00CC41D6">
        <w:rPr>
          <w:b/>
          <w:bCs/>
          <w:lang w:val="it-IT"/>
        </w:rPr>
        <w:t xml:space="preserve"> </w:t>
      </w:r>
      <w:proofErr w:type="spellStart"/>
      <w:r w:rsidRPr="00CC41D6">
        <w:rPr>
          <w:b/>
          <w:bCs/>
          <w:lang w:val="it-IT"/>
        </w:rPr>
        <w:t>Kricheldorf</w:t>
      </w:r>
      <w:proofErr w:type="spellEnd"/>
      <w:r w:rsidRPr="00CC41D6">
        <w:rPr>
          <w:b/>
          <w:bCs/>
          <w:lang w:val="it-IT"/>
        </w:rPr>
        <w:t xml:space="preserve"> / autrice </w:t>
      </w:r>
    </w:p>
    <w:p w14:paraId="5B987F82" w14:textId="7E91BE5E" w:rsidR="00CC41D6" w:rsidRPr="00CC41D6" w:rsidRDefault="00CC41D6" w:rsidP="00D135B9">
      <w:r w:rsidRPr="00CC41D6">
        <w:rPr>
          <w:lang w:val="it-IT"/>
        </w:rPr>
        <w:t xml:space="preserve">nata a Friburgo, vive come drammaturga freelance a Berlino e Praga. Ha studiato Romanistica all’Università Humboldt di Berlino e Scrittura Scenica alla </w:t>
      </w:r>
      <w:proofErr w:type="spellStart"/>
      <w:r w:rsidRPr="00CC41D6">
        <w:rPr>
          <w:lang w:val="it-IT"/>
        </w:rPr>
        <w:t>Hochschule</w:t>
      </w:r>
      <w:proofErr w:type="spellEnd"/>
      <w:r w:rsidRPr="00CC41D6">
        <w:rPr>
          <w:lang w:val="it-IT"/>
        </w:rPr>
        <w:t xml:space="preserve"> der </w:t>
      </w:r>
      <w:proofErr w:type="spellStart"/>
      <w:r w:rsidRPr="00CC41D6">
        <w:rPr>
          <w:lang w:val="it-IT"/>
        </w:rPr>
        <w:t>Künste</w:t>
      </w:r>
      <w:proofErr w:type="spellEnd"/>
      <w:r w:rsidRPr="00CC41D6">
        <w:rPr>
          <w:lang w:val="it-IT"/>
        </w:rPr>
        <w:t xml:space="preserve"> di Berlino. Dal 2009 al 2011 è stata drammaturga e autrice stabile presso il </w:t>
      </w:r>
      <w:proofErr w:type="spellStart"/>
      <w:r w:rsidRPr="00CC41D6">
        <w:rPr>
          <w:lang w:val="it-IT"/>
        </w:rPr>
        <w:t>Theaterhaus</w:t>
      </w:r>
      <w:proofErr w:type="spellEnd"/>
      <w:r w:rsidRPr="00CC41D6">
        <w:rPr>
          <w:lang w:val="it-IT"/>
        </w:rPr>
        <w:t xml:space="preserve"> di Jena e dal 2013 al 2019 è stata giurata del premio per scrittrici e scrittori teatrali di Osnabrück. Ha scritto numerose opere su commissione, per lo più commedie sociali e fiabe grottesche, per vari teatri, tra cui lo </w:t>
      </w:r>
      <w:proofErr w:type="spellStart"/>
      <w:r w:rsidRPr="00CC41D6">
        <w:rPr>
          <w:lang w:val="it-IT"/>
        </w:rPr>
        <w:t>Staatstheater</w:t>
      </w:r>
      <w:proofErr w:type="spellEnd"/>
      <w:r w:rsidRPr="00CC41D6">
        <w:rPr>
          <w:lang w:val="it-IT"/>
        </w:rPr>
        <w:t xml:space="preserve"> a Kassel, il </w:t>
      </w:r>
      <w:proofErr w:type="spellStart"/>
      <w:r w:rsidRPr="00CC41D6">
        <w:rPr>
          <w:lang w:val="it-IT"/>
        </w:rPr>
        <w:t>Deutsches</w:t>
      </w:r>
      <w:proofErr w:type="spellEnd"/>
      <w:r w:rsidRPr="00CC41D6">
        <w:rPr>
          <w:lang w:val="it-IT"/>
        </w:rPr>
        <w:t xml:space="preserve"> Theater a Göttingen e il </w:t>
      </w:r>
      <w:proofErr w:type="spellStart"/>
      <w:r w:rsidRPr="00CC41D6">
        <w:rPr>
          <w:lang w:val="it-IT"/>
        </w:rPr>
        <w:t>Deutsches</w:t>
      </w:r>
      <w:proofErr w:type="spellEnd"/>
      <w:r w:rsidRPr="00CC41D6">
        <w:rPr>
          <w:lang w:val="it-IT"/>
        </w:rPr>
        <w:t xml:space="preserve"> Theater a Berlino. Ha ottenuto diverse borse di studio e premi, tra cui il premio dell’editore e il premio del pubblico dello </w:t>
      </w:r>
      <w:proofErr w:type="spellStart"/>
      <w:r w:rsidRPr="00CC41D6">
        <w:rPr>
          <w:lang w:val="it-IT"/>
        </w:rPr>
        <w:t>Stückemarkt</w:t>
      </w:r>
      <w:proofErr w:type="spellEnd"/>
      <w:r w:rsidRPr="00CC41D6">
        <w:rPr>
          <w:lang w:val="it-IT"/>
        </w:rPr>
        <w:t xml:space="preserve"> a Heidelberg, la borsa di studio Kleist, il premio Schiller in Baden-Württemberg e il premio di Kassel per la letteratura comica. Nel 2021 scrive il suo primo romanzo, “</w:t>
      </w:r>
      <w:proofErr w:type="spellStart"/>
      <w:r w:rsidRPr="00CC41D6">
        <w:rPr>
          <w:lang w:val="it-IT"/>
        </w:rPr>
        <w:t>Lustprinzip</w:t>
      </w:r>
      <w:proofErr w:type="spellEnd"/>
      <w:r w:rsidRPr="00CC41D6">
        <w:rPr>
          <w:lang w:val="it-IT"/>
        </w:rPr>
        <w:t>”. Nel 2022 l’Alexander-</w:t>
      </w:r>
      <w:proofErr w:type="spellStart"/>
      <w:r w:rsidRPr="00CC41D6">
        <w:rPr>
          <w:lang w:val="it-IT"/>
        </w:rPr>
        <w:t>Verlag</w:t>
      </w:r>
      <w:proofErr w:type="spellEnd"/>
      <w:r w:rsidRPr="00CC41D6">
        <w:rPr>
          <w:lang w:val="it-IT"/>
        </w:rPr>
        <w:t xml:space="preserve"> pubblica “Dem </w:t>
      </w:r>
      <w:proofErr w:type="spellStart"/>
      <w:r w:rsidRPr="00CC41D6">
        <w:rPr>
          <w:lang w:val="it-IT"/>
        </w:rPr>
        <w:t>Tod</w:t>
      </w:r>
      <w:proofErr w:type="spellEnd"/>
      <w:r w:rsidRPr="00CC41D6">
        <w:rPr>
          <w:lang w:val="it-IT"/>
        </w:rPr>
        <w:t xml:space="preserve"> </w:t>
      </w:r>
      <w:proofErr w:type="spellStart"/>
      <w:r w:rsidRPr="00CC41D6">
        <w:rPr>
          <w:lang w:val="it-IT"/>
        </w:rPr>
        <w:t>ins</w:t>
      </w:r>
      <w:proofErr w:type="spellEnd"/>
      <w:r w:rsidRPr="00CC41D6">
        <w:rPr>
          <w:lang w:val="it-IT"/>
        </w:rPr>
        <w:t xml:space="preserve"> </w:t>
      </w:r>
      <w:proofErr w:type="spellStart"/>
      <w:r w:rsidRPr="00CC41D6">
        <w:rPr>
          <w:lang w:val="it-IT"/>
        </w:rPr>
        <w:t>Gesicht</w:t>
      </w:r>
      <w:proofErr w:type="spellEnd"/>
      <w:r w:rsidRPr="00CC41D6">
        <w:rPr>
          <w:lang w:val="it-IT"/>
        </w:rPr>
        <w:t xml:space="preserve"> </w:t>
      </w:r>
      <w:proofErr w:type="spellStart"/>
      <w:r w:rsidRPr="00CC41D6">
        <w:rPr>
          <w:lang w:val="it-IT"/>
        </w:rPr>
        <w:t>lachen</w:t>
      </w:r>
      <w:proofErr w:type="spellEnd"/>
      <w:r w:rsidRPr="00CC41D6">
        <w:rPr>
          <w:lang w:val="it-IT"/>
        </w:rPr>
        <w:t xml:space="preserve">. </w:t>
      </w:r>
      <w:r w:rsidRPr="00CC41D6">
        <w:t xml:space="preserve">Ein Plädoyer für Komik und die Feier des Absurden im Theater”, </w:t>
      </w:r>
      <w:proofErr w:type="spellStart"/>
      <w:r w:rsidRPr="00CC41D6">
        <w:t>tre</w:t>
      </w:r>
      <w:proofErr w:type="spellEnd"/>
      <w:r w:rsidRPr="00CC41D6">
        <w:t xml:space="preserve"> </w:t>
      </w:r>
      <w:proofErr w:type="spellStart"/>
      <w:r w:rsidRPr="00CC41D6">
        <w:t>conferenze</w:t>
      </w:r>
      <w:proofErr w:type="spellEnd"/>
      <w:r w:rsidRPr="00CC41D6">
        <w:t xml:space="preserve"> per la </w:t>
      </w:r>
      <w:proofErr w:type="spellStart"/>
      <w:r w:rsidRPr="00CC41D6">
        <w:t>docenza</w:t>
      </w:r>
      <w:proofErr w:type="spellEnd"/>
      <w:r w:rsidRPr="00CC41D6">
        <w:t xml:space="preserve"> di </w:t>
      </w:r>
      <w:proofErr w:type="spellStart"/>
      <w:r w:rsidRPr="00CC41D6">
        <w:t>poetica</w:t>
      </w:r>
      <w:proofErr w:type="spellEnd"/>
      <w:r w:rsidRPr="00CC41D6">
        <w:t xml:space="preserve"> di Saarbrücken. </w:t>
      </w:r>
    </w:p>
    <w:sectPr w:rsidR="00CC41D6" w:rsidRPr="00CC41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E2E96"/>
    <w:multiLevelType w:val="hybridMultilevel"/>
    <w:tmpl w:val="BB9A7AC8"/>
    <w:lvl w:ilvl="0" w:tplc="F0C20636">
      <w:start w:val="1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026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75"/>
    <w:rsid w:val="00016672"/>
    <w:rsid w:val="00026E43"/>
    <w:rsid w:val="000273C4"/>
    <w:rsid w:val="00034054"/>
    <w:rsid w:val="000721D0"/>
    <w:rsid w:val="000730F8"/>
    <w:rsid w:val="000E16FE"/>
    <w:rsid w:val="000E46FF"/>
    <w:rsid w:val="000F3338"/>
    <w:rsid w:val="00112539"/>
    <w:rsid w:val="00136305"/>
    <w:rsid w:val="0015178C"/>
    <w:rsid w:val="00166584"/>
    <w:rsid w:val="001767A8"/>
    <w:rsid w:val="00181CD6"/>
    <w:rsid w:val="00195ED5"/>
    <w:rsid w:val="001B7414"/>
    <w:rsid w:val="001E1A05"/>
    <w:rsid w:val="00232EAF"/>
    <w:rsid w:val="00237F5A"/>
    <w:rsid w:val="00241128"/>
    <w:rsid w:val="002A3603"/>
    <w:rsid w:val="00300944"/>
    <w:rsid w:val="0032089E"/>
    <w:rsid w:val="00327F73"/>
    <w:rsid w:val="003633F8"/>
    <w:rsid w:val="00371E88"/>
    <w:rsid w:val="003C7E67"/>
    <w:rsid w:val="003D090C"/>
    <w:rsid w:val="003E08D3"/>
    <w:rsid w:val="004236B5"/>
    <w:rsid w:val="00437171"/>
    <w:rsid w:val="0044208A"/>
    <w:rsid w:val="00490E40"/>
    <w:rsid w:val="00495B2F"/>
    <w:rsid w:val="00495D09"/>
    <w:rsid w:val="00496702"/>
    <w:rsid w:val="004A1A10"/>
    <w:rsid w:val="004A1DDC"/>
    <w:rsid w:val="004A47A3"/>
    <w:rsid w:val="004C70DD"/>
    <w:rsid w:val="004D609A"/>
    <w:rsid w:val="00505A6F"/>
    <w:rsid w:val="0052290E"/>
    <w:rsid w:val="0059DF01"/>
    <w:rsid w:val="005C65C5"/>
    <w:rsid w:val="005C6AA7"/>
    <w:rsid w:val="005D791D"/>
    <w:rsid w:val="005E73A2"/>
    <w:rsid w:val="005F7E85"/>
    <w:rsid w:val="006177CC"/>
    <w:rsid w:val="00624729"/>
    <w:rsid w:val="00652E5F"/>
    <w:rsid w:val="00657A0C"/>
    <w:rsid w:val="00667442"/>
    <w:rsid w:val="006708D5"/>
    <w:rsid w:val="00696937"/>
    <w:rsid w:val="006C37CB"/>
    <w:rsid w:val="006D1B20"/>
    <w:rsid w:val="00705F7C"/>
    <w:rsid w:val="00767938"/>
    <w:rsid w:val="007857D9"/>
    <w:rsid w:val="00794D49"/>
    <w:rsid w:val="00815179"/>
    <w:rsid w:val="008168EF"/>
    <w:rsid w:val="00875E69"/>
    <w:rsid w:val="0088126B"/>
    <w:rsid w:val="0088236C"/>
    <w:rsid w:val="008B327F"/>
    <w:rsid w:val="008D2014"/>
    <w:rsid w:val="008E01E9"/>
    <w:rsid w:val="008E536D"/>
    <w:rsid w:val="0094085B"/>
    <w:rsid w:val="009453C4"/>
    <w:rsid w:val="00954FBB"/>
    <w:rsid w:val="00994838"/>
    <w:rsid w:val="009C3172"/>
    <w:rsid w:val="009C6D54"/>
    <w:rsid w:val="009D41CC"/>
    <w:rsid w:val="00A03E1D"/>
    <w:rsid w:val="00A44F51"/>
    <w:rsid w:val="00A51375"/>
    <w:rsid w:val="00A57248"/>
    <w:rsid w:val="00A725A0"/>
    <w:rsid w:val="00A760C2"/>
    <w:rsid w:val="00AB089A"/>
    <w:rsid w:val="00AB79D9"/>
    <w:rsid w:val="00AC29E4"/>
    <w:rsid w:val="00AE40CE"/>
    <w:rsid w:val="00B11E34"/>
    <w:rsid w:val="00B20626"/>
    <w:rsid w:val="00B34243"/>
    <w:rsid w:val="00B518D0"/>
    <w:rsid w:val="00B9795D"/>
    <w:rsid w:val="00BF2D7D"/>
    <w:rsid w:val="00C10129"/>
    <w:rsid w:val="00C25FCD"/>
    <w:rsid w:val="00C373D4"/>
    <w:rsid w:val="00C933B8"/>
    <w:rsid w:val="00CC1FAE"/>
    <w:rsid w:val="00CC41D6"/>
    <w:rsid w:val="00CD676B"/>
    <w:rsid w:val="00CE104B"/>
    <w:rsid w:val="00CE4769"/>
    <w:rsid w:val="00D135B9"/>
    <w:rsid w:val="00D40C61"/>
    <w:rsid w:val="00D519C8"/>
    <w:rsid w:val="00D71755"/>
    <w:rsid w:val="00D8617E"/>
    <w:rsid w:val="00D9099A"/>
    <w:rsid w:val="00DC03C5"/>
    <w:rsid w:val="00DC0875"/>
    <w:rsid w:val="00DE432E"/>
    <w:rsid w:val="00DF39DC"/>
    <w:rsid w:val="00E078DD"/>
    <w:rsid w:val="00E300B9"/>
    <w:rsid w:val="00E359CF"/>
    <w:rsid w:val="00E36EFB"/>
    <w:rsid w:val="00E505E1"/>
    <w:rsid w:val="00E97839"/>
    <w:rsid w:val="00EB57B0"/>
    <w:rsid w:val="00EE1954"/>
    <w:rsid w:val="00F06AD5"/>
    <w:rsid w:val="00F20A88"/>
    <w:rsid w:val="00F33975"/>
    <w:rsid w:val="00F43DCD"/>
    <w:rsid w:val="00F505CC"/>
    <w:rsid w:val="00F7606B"/>
    <w:rsid w:val="00FB13D4"/>
    <w:rsid w:val="00FD0482"/>
    <w:rsid w:val="02A73459"/>
    <w:rsid w:val="02C6A94F"/>
    <w:rsid w:val="03FA2C2A"/>
    <w:rsid w:val="05D59E0C"/>
    <w:rsid w:val="07A0BCDE"/>
    <w:rsid w:val="07C91620"/>
    <w:rsid w:val="09330A01"/>
    <w:rsid w:val="09B4D3A3"/>
    <w:rsid w:val="0A7FD174"/>
    <w:rsid w:val="0BBDFE33"/>
    <w:rsid w:val="0DC739AE"/>
    <w:rsid w:val="0DDB7814"/>
    <w:rsid w:val="0F4A21BA"/>
    <w:rsid w:val="122BBFFA"/>
    <w:rsid w:val="12527D06"/>
    <w:rsid w:val="13B4E9FD"/>
    <w:rsid w:val="158FC17B"/>
    <w:rsid w:val="16B6EC1D"/>
    <w:rsid w:val="1784EA45"/>
    <w:rsid w:val="19A4DFF6"/>
    <w:rsid w:val="1CA1E805"/>
    <w:rsid w:val="1D4894D4"/>
    <w:rsid w:val="1D854136"/>
    <w:rsid w:val="1E6CA763"/>
    <w:rsid w:val="20B15A9C"/>
    <w:rsid w:val="21785B3A"/>
    <w:rsid w:val="230980F1"/>
    <w:rsid w:val="230E5AD6"/>
    <w:rsid w:val="244FD741"/>
    <w:rsid w:val="252DEBD9"/>
    <w:rsid w:val="25C72FF8"/>
    <w:rsid w:val="29A64B7D"/>
    <w:rsid w:val="2B707AA3"/>
    <w:rsid w:val="2CF24C4D"/>
    <w:rsid w:val="314F0050"/>
    <w:rsid w:val="3224DE96"/>
    <w:rsid w:val="332C207D"/>
    <w:rsid w:val="34A17D43"/>
    <w:rsid w:val="34D96934"/>
    <w:rsid w:val="361339F7"/>
    <w:rsid w:val="3775388E"/>
    <w:rsid w:val="390823C9"/>
    <w:rsid w:val="3949EFDB"/>
    <w:rsid w:val="3958E8B7"/>
    <w:rsid w:val="3B7DC516"/>
    <w:rsid w:val="41EBCE1C"/>
    <w:rsid w:val="4AA9801A"/>
    <w:rsid w:val="4BEFDF21"/>
    <w:rsid w:val="4C266B85"/>
    <w:rsid w:val="4C3E7447"/>
    <w:rsid w:val="4C59CC86"/>
    <w:rsid w:val="4DC97A50"/>
    <w:rsid w:val="506FD401"/>
    <w:rsid w:val="537EE5FF"/>
    <w:rsid w:val="554B6E53"/>
    <w:rsid w:val="55B69F71"/>
    <w:rsid w:val="58B0AB87"/>
    <w:rsid w:val="590634EA"/>
    <w:rsid w:val="59971455"/>
    <w:rsid w:val="5A284C0D"/>
    <w:rsid w:val="5C489E6B"/>
    <w:rsid w:val="5DA723F2"/>
    <w:rsid w:val="618A27CB"/>
    <w:rsid w:val="64108A03"/>
    <w:rsid w:val="64B4D611"/>
    <w:rsid w:val="651465D7"/>
    <w:rsid w:val="6780FE22"/>
    <w:rsid w:val="678446CB"/>
    <w:rsid w:val="6857E4D8"/>
    <w:rsid w:val="6B6696E5"/>
    <w:rsid w:val="6D5314FD"/>
    <w:rsid w:val="6E12292F"/>
    <w:rsid w:val="6F435CF7"/>
    <w:rsid w:val="6FD57CB6"/>
    <w:rsid w:val="6FF6511D"/>
    <w:rsid w:val="70C73106"/>
    <w:rsid w:val="7147B2D6"/>
    <w:rsid w:val="79C6E9BF"/>
    <w:rsid w:val="7AE8DE45"/>
    <w:rsid w:val="7E856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6BA8"/>
  <w15:chartTrackingRefBased/>
  <w15:docId w15:val="{94005B0D-24EB-4E42-85EF-F14A52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1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1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13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13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13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13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13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13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13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13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13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13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13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13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13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13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13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1375"/>
    <w:rPr>
      <w:rFonts w:eastAsiaTheme="majorEastAsia" w:cstheme="majorBidi"/>
      <w:color w:val="272727" w:themeColor="text1" w:themeTint="D8"/>
    </w:rPr>
  </w:style>
  <w:style w:type="paragraph" w:styleId="Titel">
    <w:name w:val="Title"/>
    <w:basedOn w:val="Standard"/>
    <w:next w:val="Standard"/>
    <w:link w:val="TitelZchn"/>
    <w:uiPriority w:val="10"/>
    <w:qFormat/>
    <w:rsid w:val="00A51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13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13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13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13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1375"/>
    <w:rPr>
      <w:i/>
      <w:iCs/>
      <w:color w:val="404040" w:themeColor="text1" w:themeTint="BF"/>
    </w:rPr>
  </w:style>
  <w:style w:type="paragraph" w:styleId="Listenabsatz">
    <w:name w:val="List Paragraph"/>
    <w:basedOn w:val="Standard"/>
    <w:uiPriority w:val="34"/>
    <w:qFormat/>
    <w:rsid w:val="00A51375"/>
    <w:pPr>
      <w:ind w:left="720"/>
      <w:contextualSpacing/>
    </w:pPr>
  </w:style>
  <w:style w:type="character" w:styleId="IntensiveHervorhebung">
    <w:name w:val="Intense Emphasis"/>
    <w:basedOn w:val="Absatz-Standardschriftart"/>
    <w:uiPriority w:val="21"/>
    <w:qFormat/>
    <w:rsid w:val="00A51375"/>
    <w:rPr>
      <w:i/>
      <w:iCs/>
      <w:color w:val="0F4761" w:themeColor="accent1" w:themeShade="BF"/>
    </w:rPr>
  </w:style>
  <w:style w:type="paragraph" w:styleId="IntensivesZitat">
    <w:name w:val="Intense Quote"/>
    <w:basedOn w:val="Standard"/>
    <w:next w:val="Standard"/>
    <w:link w:val="IntensivesZitatZchn"/>
    <w:uiPriority w:val="30"/>
    <w:qFormat/>
    <w:rsid w:val="00A51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1375"/>
    <w:rPr>
      <w:i/>
      <w:iCs/>
      <w:color w:val="0F4761" w:themeColor="accent1" w:themeShade="BF"/>
    </w:rPr>
  </w:style>
  <w:style w:type="character" w:styleId="IntensiverVerweis">
    <w:name w:val="Intense Reference"/>
    <w:basedOn w:val="Absatz-Standardschriftart"/>
    <w:uiPriority w:val="32"/>
    <w:qFormat/>
    <w:rsid w:val="00A51375"/>
    <w:rPr>
      <w:b/>
      <w:bCs/>
      <w:smallCaps/>
      <w:color w:val="0F4761" w:themeColor="accent1" w:themeShade="BF"/>
      <w:spacing w:val="5"/>
    </w:rPr>
  </w:style>
  <w:style w:type="paragraph" w:styleId="StandardWeb">
    <w:name w:val="Normal (Web)"/>
    <w:basedOn w:val="Standard"/>
    <w:uiPriority w:val="99"/>
    <w:semiHidden/>
    <w:unhideWhenUsed/>
    <w:rsid w:val="00D135B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D135B9"/>
    <w:rPr>
      <w:b/>
      <w:bCs/>
    </w:rPr>
  </w:style>
  <w:style w:type="character" w:styleId="Hyperlink">
    <w:name w:val="Hyperlink"/>
    <w:basedOn w:val="Absatz-Standardschriftart"/>
    <w:uiPriority w:val="99"/>
    <w:unhideWhenUsed/>
    <w:rsid w:val="00CC41D6"/>
    <w:rPr>
      <w:color w:val="467886" w:themeColor="hyperlink"/>
      <w:u w:val="single"/>
    </w:rPr>
  </w:style>
  <w:style w:type="character" w:styleId="NichtaufgelsteErwhnung">
    <w:name w:val="Unresolved Mention"/>
    <w:basedOn w:val="Absatz-Standardschriftart"/>
    <w:uiPriority w:val="99"/>
    <w:semiHidden/>
    <w:unhideWhenUsed/>
    <w:rsid w:val="00CC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8299">
      <w:bodyDiv w:val="1"/>
      <w:marLeft w:val="0"/>
      <w:marRight w:val="0"/>
      <w:marTop w:val="0"/>
      <w:marBottom w:val="0"/>
      <w:divBdr>
        <w:top w:val="none" w:sz="0" w:space="0" w:color="auto"/>
        <w:left w:val="none" w:sz="0" w:space="0" w:color="auto"/>
        <w:bottom w:val="none" w:sz="0" w:space="0" w:color="auto"/>
        <w:right w:val="none" w:sz="0" w:space="0" w:color="auto"/>
      </w:divBdr>
    </w:div>
    <w:div w:id="211306626">
      <w:bodyDiv w:val="1"/>
      <w:marLeft w:val="0"/>
      <w:marRight w:val="0"/>
      <w:marTop w:val="0"/>
      <w:marBottom w:val="0"/>
      <w:divBdr>
        <w:top w:val="none" w:sz="0" w:space="0" w:color="auto"/>
        <w:left w:val="none" w:sz="0" w:space="0" w:color="auto"/>
        <w:bottom w:val="none" w:sz="0" w:space="0" w:color="auto"/>
        <w:right w:val="none" w:sz="0" w:space="0" w:color="auto"/>
      </w:divBdr>
    </w:div>
    <w:div w:id="299190476">
      <w:bodyDiv w:val="1"/>
      <w:marLeft w:val="0"/>
      <w:marRight w:val="0"/>
      <w:marTop w:val="0"/>
      <w:marBottom w:val="0"/>
      <w:divBdr>
        <w:top w:val="none" w:sz="0" w:space="0" w:color="auto"/>
        <w:left w:val="none" w:sz="0" w:space="0" w:color="auto"/>
        <w:bottom w:val="none" w:sz="0" w:space="0" w:color="auto"/>
        <w:right w:val="none" w:sz="0" w:space="0" w:color="auto"/>
      </w:divBdr>
    </w:div>
    <w:div w:id="373821501">
      <w:bodyDiv w:val="1"/>
      <w:marLeft w:val="0"/>
      <w:marRight w:val="0"/>
      <w:marTop w:val="0"/>
      <w:marBottom w:val="0"/>
      <w:divBdr>
        <w:top w:val="none" w:sz="0" w:space="0" w:color="auto"/>
        <w:left w:val="none" w:sz="0" w:space="0" w:color="auto"/>
        <w:bottom w:val="none" w:sz="0" w:space="0" w:color="auto"/>
        <w:right w:val="none" w:sz="0" w:space="0" w:color="auto"/>
      </w:divBdr>
      <w:divsChild>
        <w:div w:id="1164125144">
          <w:marLeft w:val="0"/>
          <w:marRight w:val="0"/>
          <w:marTop w:val="0"/>
          <w:marBottom w:val="0"/>
          <w:divBdr>
            <w:top w:val="none" w:sz="0" w:space="0" w:color="auto"/>
            <w:left w:val="none" w:sz="0" w:space="0" w:color="auto"/>
            <w:bottom w:val="none" w:sz="0" w:space="0" w:color="auto"/>
            <w:right w:val="none" w:sz="0" w:space="0" w:color="auto"/>
          </w:divBdr>
          <w:divsChild>
            <w:div w:id="317880717">
              <w:marLeft w:val="0"/>
              <w:marRight w:val="0"/>
              <w:marTop w:val="0"/>
              <w:marBottom w:val="0"/>
              <w:divBdr>
                <w:top w:val="none" w:sz="0" w:space="0" w:color="auto"/>
                <w:left w:val="none" w:sz="0" w:space="0" w:color="auto"/>
                <w:bottom w:val="none" w:sz="0" w:space="0" w:color="auto"/>
                <w:right w:val="none" w:sz="0" w:space="0" w:color="auto"/>
              </w:divBdr>
              <w:divsChild>
                <w:div w:id="722564785">
                  <w:marLeft w:val="0"/>
                  <w:marRight w:val="0"/>
                  <w:marTop w:val="0"/>
                  <w:marBottom w:val="0"/>
                  <w:divBdr>
                    <w:top w:val="none" w:sz="0" w:space="0" w:color="auto"/>
                    <w:left w:val="none" w:sz="0" w:space="0" w:color="auto"/>
                    <w:bottom w:val="none" w:sz="0" w:space="0" w:color="auto"/>
                    <w:right w:val="none" w:sz="0" w:space="0" w:color="auto"/>
                  </w:divBdr>
                </w:div>
                <w:div w:id="18285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2762">
      <w:bodyDiv w:val="1"/>
      <w:marLeft w:val="0"/>
      <w:marRight w:val="0"/>
      <w:marTop w:val="0"/>
      <w:marBottom w:val="0"/>
      <w:divBdr>
        <w:top w:val="none" w:sz="0" w:space="0" w:color="auto"/>
        <w:left w:val="none" w:sz="0" w:space="0" w:color="auto"/>
        <w:bottom w:val="none" w:sz="0" w:space="0" w:color="auto"/>
        <w:right w:val="none" w:sz="0" w:space="0" w:color="auto"/>
      </w:divBdr>
      <w:divsChild>
        <w:div w:id="873271520">
          <w:marLeft w:val="0"/>
          <w:marRight w:val="0"/>
          <w:marTop w:val="0"/>
          <w:marBottom w:val="0"/>
          <w:divBdr>
            <w:top w:val="none" w:sz="0" w:space="0" w:color="auto"/>
            <w:left w:val="none" w:sz="0" w:space="0" w:color="auto"/>
            <w:bottom w:val="none" w:sz="0" w:space="0" w:color="auto"/>
            <w:right w:val="none" w:sz="0" w:space="0" w:color="auto"/>
          </w:divBdr>
        </w:div>
        <w:div w:id="1875267820">
          <w:marLeft w:val="0"/>
          <w:marRight w:val="0"/>
          <w:marTop w:val="0"/>
          <w:marBottom w:val="0"/>
          <w:divBdr>
            <w:top w:val="none" w:sz="0" w:space="0" w:color="auto"/>
            <w:left w:val="none" w:sz="0" w:space="0" w:color="auto"/>
            <w:bottom w:val="none" w:sz="0" w:space="0" w:color="auto"/>
            <w:right w:val="none" w:sz="0" w:space="0" w:color="auto"/>
          </w:divBdr>
        </w:div>
      </w:divsChild>
    </w:div>
    <w:div w:id="421875305">
      <w:bodyDiv w:val="1"/>
      <w:marLeft w:val="0"/>
      <w:marRight w:val="0"/>
      <w:marTop w:val="0"/>
      <w:marBottom w:val="0"/>
      <w:divBdr>
        <w:top w:val="none" w:sz="0" w:space="0" w:color="auto"/>
        <w:left w:val="none" w:sz="0" w:space="0" w:color="auto"/>
        <w:bottom w:val="none" w:sz="0" w:space="0" w:color="auto"/>
        <w:right w:val="none" w:sz="0" w:space="0" w:color="auto"/>
      </w:divBdr>
    </w:div>
    <w:div w:id="496191597">
      <w:bodyDiv w:val="1"/>
      <w:marLeft w:val="0"/>
      <w:marRight w:val="0"/>
      <w:marTop w:val="0"/>
      <w:marBottom w:val="0"/>
      <w:divBdr>
        <w:top w:val="none" w:sz="0" w:space="0" w:color="auto"/>
        <w:left w:val="none" w:sz="0" w:space="0" w:color="auto"/>
        <w:bottom w:val="none" w:sz="0" w:space="0" w:color="auto"/>
        <w:right w:val="none" w:sz="0" w:space="0" w:color="auto"/>
      </w:divBdr>
    </w:div>
    <w:div w:id="647900563">
      <w:bodyDiv w:val="1"/>
      <w:marLeft w:val="0"/>
      <w:marRight w:val="0"/>
      <w:marTop w:val="0"/>
      <w:marBottom w:val="0"/>
      <w:divBdr>
        <w:top w:val="none" w:sz="0" w:space="0" w:color="auto"/>
        <w:left w:val="none" w:sz="0" w:space="0" w:color="auto"/>
        <w:bottom w:val="none" w:sz="0" w:space="0" w:color="auto"/>
        <w:right w:val="none" w:sz="0" w:space="0" w:color="auto"/>
      </w:divBdr>
    </w:div>
    <w:div w:id="672683366">
      <w:bodyDiv w:val="1"/>
      <w:marLeft w:val="0"/>
      <w:marRight w:val="0"/>
      <w:marTop w:val="0"/>
      <w:marBottom w:val="0"/>
      <w:divBdr>
        <w:top w:val="none" w:sz="0" w:space="0" w:color="auto"/>
        <w:left w:val="none" w:sz="0" w:space="0" w:color="auto"/>
        <w:bottom w:val="none" w:sz="0" w:space="0" w:color="auto"/>
        <w:right w:val="none" w:sz="0" w:space="0" w:color="auto"/>
      </w:divBdr>
    </w:div>
    <w:div w:id="686446200">
      <w:bodyDiv w:val="1"/>
      <w:marLeft w:val="0"/>
      <w:marRight w:val="0"/>
      <w:marTop w:val="0"/>
      <w:marBottom w:val="0"/>
      <w:divBdr>
        <w:top w:val="none" w:sz="0" w:space="0" w:color="auto"/>
        <w:left w:val="none" w:sz="0" w:space="0" w:color="auto"/>
        <w:bottom w:val="none" w:sz="0" w:space="0" w:color="auto"/>
        <w:right w:val="none" w:sz="0" w:space="0" w:color="auto"/>
      </w:divBdr>
    </w:div>
    <w:div w:id="733939515">
      <w:bodyDiv w:val="1"/>
      <w:marLeft w:val="0"/>
      <w:marRight w:val="0"/>
      <w:marTop w:val="0"/>
      <w:marBottom w:val="0"/>
      <w:divBdr>
        <w:top w:val="none" w:sz="0" w:space="0" w:color="auto"/>
        <w:left w:val="none" w:sz="0" w:space="0" w:color="auto"/>
        <w:bottom w:val="none" w:sz="0" w:space="0" w:color="auto"/>
        <w:right w:val="none" w:sz="0" w:space="0" w:color="auto"/>
      </w:divBdr>
    </w:div>
    <w:div w:id="1033189111">
      <w:bodyDiv w:val="1"/>
      <w:marLeft w:val="0"/>
      <w:marRight w:val="0"/>
      <w:marTop w:val="0"/>
      <w:marBottom w:val="0"/>
      <w:divBdr>
        <w:top w:val="none" w:sz="0" w:space="0" w:color="auto"/>
        <w:left w:val="none" w:sz="0" w:space="0" w:color="auto"/>
        <w:bottom w:val="none" w:sz="0" w:space="0" w:color="auto"/>
        <w:right w:val="none" w:sz="0" w:space="0" w:color="auto"/>
      </w:divBdr>
    </w:div>
    <w:div w:id="1453130463">
      <w:bodyDiv w:val="1"/>
      <w:marLeft w:val="0"/>
      <w:marRight w:val="0"/>
      <w:marTop w:val="0"/>
      <w:marBottom w:val="0"/>
      <w:divBdr>
        <w:top w:val="none" w:sz="0" w:space="0" w:color="auto"/>
        <w:left w:val="none" w:sz="0" w:space="0" w:color="auto"/>
        <w:bottom w:val="none" w:sz="0" w:space="0" w:color="auto"/>
        <w:right w:val="none" w:sz="0" w:space="0" w:color="auto"/>
      </w:divBdr>
    </w:div>
    <w:div w:id="1462187365">
      <w:bodyDiv w:val="1"/>
      <w:marLeft w:val="0"/>
      <w:marRight w:val="0"/>
      <w:marTop w:val="0"/>
      <w:marBottom w:val="0"/>
      <w:divBdr>
        <w:top w:val="none" w:sz="0" w:space="0" w:color="auto"/>
        <w:left w:val="none" w:sz="0" w:space="0" w:color="auto"/>
        <w:bottom w:val="none" w:sz="0" w:space="0" w:color="auto"/>
        <w:right w:val="none" w:sz="0" w:space="0" w:color="auto"/>
      </w:divBdr>
      <w:divsChild>
        <w:div w:id="417606471">
          <w:marLeft w:val="0"/>
          <w:marRight w:val="0"/>
          <w:marTop w:val="0"/>
          <w:marBottom w:val="0"/>
          <w:divBdr>
            <w:top w:val="none" w:sz="0" w:space="0" w:color="auto"/>
            <w:left w:val="none" w:sz="0" w:space="0" w:color="auto"/>
            <w:bottom w:val="none" w:sz="0" w:space="0" w:color="auto"/>
            <w:right w:val="none" w:sz="0" w:space="0" w:color="auto"/>
          </w:divBdr>
        </w:div>
        <w:div w:id="1181550663">
          <w:marLeft w:val="0"/>
          <w:marRight w:val="0"/>
          <w:marTop w:val="0"/>
          <w:marBottom w:val="0"/>
          <w:divBdr>
            <w:top w:val="none" w:sz="0" w:space="0" w:color="auto"/>
            <w:left w:val="none" w:sz="0" w:space="0" w:color="auto"/>
            <w:bottom w:val="none" w:sz="0" w:space="0" w:color="auto"/>
            <w:right w:val="none" w:sz="0" w:space="0" w:color="auto"/>
          </w:divBdr>
        </w:div>
      </w:divsChild>
    </w:div>
    <w:div w:id="1762532771">
      <w:bodyDiv w:val="1"/>
      <w:marLeft w:val="0"/>
      <w:marRight w:val="0"/>
      <w:marTop w:val="0"/>
      <w:marBottom w:val="0"/>
      <w:divBdr>
        <w:top w:val="none" w:sz="0" w:space="0" w:color="auto"/>
        <w:left w:val="none" w:sz="0" w:space="0" w:color="auto"/>
        <w:bottom w:val="none" w:sz="0" w:space="0" w:color="auto"/>
        <w:right w:val="none" w:sz="0" w:space="0" w:color="auto"/>
      </w:divBdr>
    </w:div>
    <w:div w:id="1886402065">
      <w:bodyDiv w:val="1"/>
      <w:marLeft w:val="0"/>
      <w:marRight w:val="0"/>
      <w:marTop w:val="0"/>
      <w:marBottom w:val="0"/>
      <w:divBdr>
        <w:top w:val="none" w:sz="0" w:space="0" w:color="auto"/>
        <w:left w:val="none" w:sz="0" w:space="0" w:color="auto"/>
        <w:bottom w:val="none" w:sz="0" w:space="0" w:color="auto"/>
        <w:right w:val="none" w:sz="0" w:space="0" w:color="auto"/>
      </w:divBdr>
      <w:divsChild>
        <w:div w:id="2116633007">
          <w:marLeft w:val="0"/>
          <w:marRight w:val="0"/>
          <w:marTop w:val="0"/>
          <w:marBottom w:val="0"/>
          <w:divBdr>
            <w:top w:val="none" w:sz="0" w:space="0" w:color="auto"/>
            <w:left w:val="none" w:sz="0" w:space="0" w:color="auto"/>
            <w:bottom w:val="none" w:sz="0" w:space="0" w:color="auto"/>
            <w:right w:val="none" w:sz="0" w:space="0" w:color="auto"/>
          </w:divBdr>
          <w:divsChild>
            <w:div w:id="2001083087">
              <w:marLeft w:val="0"/>
              <w:marRight w:val="0"/>
              <w:marTop w:val="0"/>
              <w:marBottom w:val="0"/>
              <w:divBdr>
                <w:top w:val="none" w:sz="0" w:space="0" w:color="auto"/>
                <w:left w:val="none" w:sz="0" w:space="0" w:color="auto"/>
                <w:bottom w:val="none" w:sz="0" w:space="0" w:color="auto"/>
                <w:right w:val="none" w:sz="0" w:space="0" w:color="auto"/>
              </w:divBdr>
              <w:divsChild>
                <w:div w:id="1470169758">
                  <w:marLeft w:val="0"/>
                  <w:marRight w:val="0"/>
                  <w:marTop w:val="0"/>
                  <w:marBottom w:val="0"/>
                  <w:divBdr>
                    <w:top w:val="none" w:sz="0" w:space="0" w:color="auto"/>
                    <w:left w:val="none" w:sz="0" w:space="0" w:color="auto"/>
                    <w:bottom w:val="none" w:sz="0" w:space="0" w:color="auto"/>
                    <w:right w:val="none" w:sz="0" w:space="0" w:color="auto"/>
                  </w:divBdr>
                </w:div>
                <w:div w:id="17251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766">
      <w:bodyDiv w:val="1"/>
      <w:marLeft w:val="0"/>
      <w:marRight w:val="0"/>
      <w:marTop w:val="0"/>
      <w:marBottom w:val="0"/>
      <w:divBdr>
        <w:top w:val="none" w:sz="0" w:space="0" w:color="auto"/>
        <w:left w:val="none" w:sz="0" w:space="0" w:color="auto"/>
        <w:bottom w:val="none" w:sz="0" w:space="0" w:color="auto"/>
        <w:right w:val="none" w:sz="0" w:space="0" w:color="auto"/>
      </w:divBdr>
    </w:div>
    <w:div w:id="1934508538">
      <w:bodyDiv w:val="1"/>
      <w:marLeft w:val="0"/>
      <w:marRight w:val="0"/>
      <w:marTop w:val="0"/>
      <w:marBottom w:val="0"/>
      <w:divBdr>
        <w:top w:val="none" w:sz="0" w:space="0" w:color="auto"/>
        <w:left w:val="none" w:sz="0" w:space="0" w:color="auto"/>
        <w:bottom w:val="none" w:sz="0" w:space="0" w:color="auto"/>
        <w:right w:val="none" w:sz="0" w:space="0" w:color="auto"/>
      </w:divBdr>
    </w:div>
    <w:div w:id="20626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ndrea.malfertheiner@theater-bozen.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06DF3-3CFC-447E-A974-77D41E885883}">
  <ds:schemaRefs>
    <ds:schemaRef ds:uri="http://schemas.microsoft.com/office/2006/metadata/properties"/>
    <ds:schemaRef ds:uri="http://schemas.microsoft.com/office/infopath/2007/PartnerControls"/>
    <ds:schemaRef ds:uri="5d6d4d55-b158-4599-82f1-55221da53903"/>
  </ds:schemaRefs>
</ds:datastoreItem>
</file>

<file path=customXml/itemProps2.xml><?xml version="1.0" encoding="utf-8"?>
<ds:datastoreItem xmlns:ds="http://schemas.openxmlformats.org/officeDocument/2006/customXml" ds:itemID="{E64A39AA-2282-411A-9B76-B0CE5BD0F740}">
  <ds:schemaRefs>
    <ds:schemaRef ds:uri="http://schemas.openxmlformats.org/officeDocument/2006/bibliography"/>
  </ds:schemaRefs>
</ds:datastoreItem>
</file>

<file path=customXml/itemProps3.xml><?xml version="1.0" encoding="utf-8"?>
<ds:datastoreItem xmlns:ds="http://schemas.openxmlformats.org/officeDocument/2006/customXml" ds:itemID="{2C6670A1-5CB7-427D-B5A5-935309357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1DC11-9640-4F70-9F4C-37E2EE345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9948</Characters>
  <Application>Microsoft Office Word</Application>
  <DocSecurity>0</DocSecurity>
  <Lines>82</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52</cp:revision>
  <dcterms:created xsi:type="dcterms:W3CDTF">2024-11-19T19:38:00Z</dcterms:created>
  <dcterms:modified xsi:type="dcterms:W3CDTF">2024-12-16T13:37:00Z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