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90CED" w:rsidR="00490CED" w:rsidP="67E18917" w:rsidRDefault="00490CED" w14:paraId="20A70A10" w14:textId="59F23B0D">
      <w:pPr>
        <w:pStyle w:val="Normal"/>
        <w:rPr>
          <w:b w:val="1"/>
          <w:bCs w:val="1"/>
          <w:lang w:val="en-US"/>
        </w:rPr>
      </w:pPr>
      <w:r w:rsidRPr="5DDE9B17" w:rsidR="668FF895">
        <w:rPr>
          <w:b w:val="1"/>
          <w:bCs w:val="1"/>
        </w:rPr>
        <w:t>Pressemitteilung – RENT</w:t>
      </w:r>
      <w:r w:rsidRPr="5DDE9B17" w:rsidR="668FF895">
        <w:rPr>
          <w:b w:val="1"/>
          <w:bCs w:val="1"/>
        </w:rPr>
        <w:t xml:space="preserve"> / Musical</w:t>
      </w:r>
      <w:r w:rsidRPr="5DDE9B17" w:rsidR="25062930">
        <w:rPr>
          <w:b w:val="1"/>
          <w:bCs w:val="1"/>
        </w:rPr>
        <w:t xml:space="preserve"> </w:t>
      </w:r>
      <w:r w:rsidRPr="5DDE9B17" w:rsidR="14C65008">
        <w:rPr>
          <w:b w:val="1"/>
          <w:bCs w:val="1"/>
        </w:rPr>
        <w:t xml:space="preserve">/ </w:t>
      </w:r>
      <w:r w:rsidRPr="5DDE9B17" w:rsidR="25062930">
        <w:rPr>
          <w:b w:val="1"/>
          <w:bCs w:val="1"/>
          <w:lang w:val="en-US"/>
        </w:rPr>
        <w:t>Pop up Podium II</w:t>
      </w:r>
    </w:p>
    <w:p w:rsidRPr="00490CED" w:rsidR="00490CED" w:rsidP="00490CED" w:rsidRDefault="00490CED" w14:paraId="0A8EF16E" w14:textId="77777777"/>
    <w:p w:rsidRPr="00490CED" w:rsidR="00490CED" w:rsidP="00490CED" w:rsidRDefault="00490CED" w14:paraId="1B53F05B" w14:textId="77777777">
      <w:r w:rsidRPr="00490CED">
        <w:t>Liebe Medienvertreter:innen,</w:t>
      </w:r>
    </w:p>
    <w:p w:rsidRPr="00CB0180" w:rsidR="00490CED" w:rsidP="00490CED" w:rsidRDefault="00490CED" w14:paraId="557ED705" w14:textId="49A21376">
      <w:r>
        <w:t>mit Freude präsentieren wir Ihnen die Details zu unserer nächsten Produktion</w:t>
      </w:r>
      <w:r w:rsidR="004B5072">
        <w:t>:</w:t>
      </w:r>
      <w:r>
        <w:t xml:space="preserve"> das Musical </w:t>
      </w:r>
      <w:r w:rsidRPr="575CCB6A">
        <w:rPr>
          <w:b/>
          <w:bCs/>
        </w:rPr>
        <w:t>RENT</w:t>
      </w:r>
      <w:r>
        <w:t xml:space="preserve"> von Jonathan Larson.</w:t>
      </w:r>
      <w:r w:rsidR="00082931">
        <w:t xml:space="preserve"> Wir weisen darauf hin, dass das Musical italienisch übertitelt wird.</w:t>
      </w:r>
    </w:p>
    <w:p w:rsidR="575CCB6A" w:rsidRDefault="575CCB6A" w14:paraId="24C08B29" w14:textId="0B7E3914"/>
    <w:p w:rsidRPr="00CB0180" w:rsidR="003F7720" w:rsidP="00490CED" w:rsidRDefault="003F7720" w14:paraId="4F44C32A" w14:textId="0A12BB89">
      <w:r w:rsidR="003F7720">
        <w:rPr/>
        <w:t xml:space="preserve">Wir freuen </w:t>
      </w:r>
      <w:r w:rsidR="004B5072">
        <w:rPr/>
        <w:t>uns</w:t>
      </w:r>
      <w:r w:rsidR="16194EE2">
        <w:rPr/>
        <w:t>,</w:t>
      </w:r>
      <w:r w:rsidR="004B5072">
        <w:rPr/>
        <w:t xml:space="preserve"> </w:t>
      </w:r>
      <w:r w:rsidR="003F7720">
        <w:rPr/>
        <w:t>das</w:t>
      </w:r>
      <w:r w:rsidR="5BCF7E19">
        <w:rPr/>
        <w:t>s</w:t>
      </w:r>
      <w:r w:rsidR="003F7720">
        <w:rPr/>
        <w:t xml:space="preserve"> </w:t>
      </w:r>
      <w:r w:rsidR="004B5072">
        <w:rPr/>
        <w:t>wir dasselbe</w:t>
      </w:r>
      <w:r w:rsidR="003F7720">
        <w:rPr/>
        <w:t xml:space="preserve"> künstlerische Team wie bei </w:t>
      </w:r>
      <w:r w:rsidR="004B5072">
        <w:rPr/>
        <w:t>„</w:t>
      </w:r>
      <w:r w:rsidR="003F7720">
        <w:rPr/>
        <w:t xml:space="preserve">Richard O’Briens The Rocky </w:t>
      </w:r>
      <w:r w:rsidR="003F7720">
        <w:rPr/>
        <w:t>Horrror</w:t>
      </w:r>
      <w:r w:rsidR="003F7720">
        <w:rPr/>
        <w:t xml:space="preserve"> Show</w:t>
      </w:r>
      <w:r w:rsidR="004B5072">
        <w:rPr/>
        <w:t>“</w:t>
      </w:r>
      <w:r w:rsidR="003F7720">
        <w:rPr/>
        <w:t xml:space="preserve"> </w:t>
      </w:r>
      <w:r w:rsidR="004B5072">
        <w:rPr/>
        <w:t xml:space="preserve">der Vereinigten Bühnen Bozen </w:t>
      </w:r>
      <w:r w:rsidR="003F7720">
        <w:rPr/>
        <w:t xml:space="preserve">aus dem Jahr 2023 </w:t>
      </w:r>
      <w:r w:rsidR="004B5072">
        <w:rPr/>
        <w:t>gewinnen konnten</w:t>
      </w:r>
      <w:r w:rsidR="003F7720">
        <w:rPr/>
        <w:t xml:space="preserve">. Die </w:t>
      </w:r>
      <w:r w:rsidR="26592F1E">
        <w:rPr/>
        <w:t>M</w:t>
      </w:r>
      <w:r w:rsidR="003F7720">
        <w:rPr/>
        <w:t xml:space="preserve">usikalische Leitung wird von </w:t>
      </w:r>
      <w:r w:rsidRPr="5DDE9B17" w:rsidR="003F7720">
        <w:rPr>
          <w:b w:val="1"/>
          <w:bCs w:val="1"/>
        </w:rPr>
        <w:t>Stephen Lloyd</w:t>
      </w:r>
      <w:r w:rsidR="003F7720">
        <w:rPr/>
        <w:t xml:space="preserve"> übernommen, während die Regie in den Händen von </w:t>
      </w:r>
      <w:r w:rsidRPr="5DDE9B17" w:rsidR="003F7720">
        <w:rPr>
          <w:b w:val="1"/>
          <w:bCs w:val="1"/>
        </w:rPr>
        <w:t>Rudolf Frey</w:t>
      </w:r>
      <w:r w:rsidR="003F7720">
        <w:rPr/>
        <w:t xml:space="preserve">, dem Intendanten der Vereinigten Bühnen Bozen, liegt. </w:t>
      </w:r>
      <w:r w:rsidRPr="5DDE9B17" w:rsidR="003F7720">
        <w:rPr>
          <w:b w:val="1"/>
          <w:bCs w:val="1"/>
        </w:rPr>
        <w:t>Aleksandra Kica</w:t>
      </w:r>
      <w:r w:rsidR="003F7720">
        <w:rPr/>
        <w:t xml:space="preserve"> verantwortet die Kostüme, </w:t>
      </w:r>
      <w:r w:rsidRPr="5DDE9B17" w:rsidR="003F7720">
        <w:rPr>
          <w:b w:val="1"/>
          <w:bCs w:val="1"/>
        </w:rPr>
        <w:t>Marcel Leemann</w:t>
      </w:r>
      <w:r w:rsidR="003F7720">
        <w:rPr/>
        <w:t xml:space="preserve"> die Choreografie und</w:t>
      </w:r>
      <w:r w:rsidRPr="5DDE9B17" w:rsidR="003F7720">
        <w:rPr>
          <w:b w:val="1"/>
          <w:bCs w:val="1"/>
        </w:rPr>
        <w:t xml:space="preserve"> Ayse Gülsüm Özel</w:t>
      </w:r>
      <w:r w:rsidR="003F7720">
        <w:rPr/>
        <w:t xml:space="preserve"> gestaltet sowohl Bühne als auch die Video-Elemente.</w:t>
      </w:r>
    </w:p>
    <w:p w:rsidRPr="00CB0180" w:rsidR="00490CED" w:rsidP="00490CED" w:rsidRDefault="00490CED" w14:paraId="141A3DC0" w14:textId="3719CD20">
      <w:r w:rsidR="00490CED">
        <w:rPr/>
        <w:t>Für Rückfragen und Interviewanfragen stehe</w:t>
      </w:r>
      <w:r w:rsidR="00490CED">
        <w:rPr/>
        <w:t xml:space="preserve"> ich Ihnen </w:t>
      </w:r>
      <w:r w:rsidR="00490CED">
        <w:rPr/>
        <w:t xml:space="preserve">gerne zur Verfügung. </w:t>
      </w:r>
    </w:p>
    <w:p w:rsidR="3E62B55F" w:rsidRDefault="3E62B55F" w14:paraId="452660A9" w14:textId="69C72FD1"/>
    <w:p w:rsidRPr="00CB0180" w:rsidR="00490CED" w:rsidP="3E62B55F" w:rsidRDefault="00082931" w14:paraId="4DBFA513" w14:textId="223B228B">
      <w:pPr>
        <w:pStyle w:val="Normal"/>
        <w:pBdr>
          <w:top w:val="single" w:color="000000" w:sz="4" w:space="4"/>
          <w:left w:val="single" w:color="000000" w:sz="4" w:space="4"/>
          <w:bottom w:val="single" w:color="000000" w:sz="4" w:space="4"/>
          <w:right w:val="single" w:color="000000" w:sz="4" w:space="4"/>
        </w:pBdr>
        <w:rPr>
          <w:b w:val="1"/>
          <w:bCs w:val="1"/>
          <w:color w:val="262626" w:themeColor="text1" w:themeTint="D9" w:themeShade="FF"/>
          <w:lang w:val="it-IT"/>
        </w:rPr>
      </w:pPr>
      <w:r w:rsidRPr="3E62B55F" w:rsidR="00082931">
        <w:rPr>
          <w:b w:val="1"/>
          <w:bCs w:val="1"/>
          <w:color w:val="262626" w:themeColor="text1" w:themeTint="D9" w:themeShade="FF"/>
          <w:lang w:val="it-IT"/>
        </w:rPr>
        <w:t>Möglichkeit</w:t>
      </w:r>
      <w:r w:rsidRPr="3E62B55F" w:rsidR="00082931">
        <w:rPr>
          <w:b w:val="1"/>
          <w:bCs w:val="1"/>
          <w:color w:val="262626" w:themeColor="text1" w:themeTint="D9" w:themeShade="FF"/>
          <w:lang w:val="it-IT"/>
        </w:rPr>
        <w:t xml:space="preserve"> </w:t>
      </w:r>
      <w:r w:rsidRPr="3E62B55F" w:rsidR="00490CED">
        <w:rPr>
          <w:b w:val="1"/>
          <w:bCs w:val="1"/>
          <w:color w:val="262626" w:themeColor="text1" w:themeTint="D9" w:themeShade="FF"/>
          <w:lang w:val="it-IT"/>
        </w:rPr>
        <w:t>Probenbesuch</w:t>
      </w:r>
      <w:r w:rsidRPr="3E62B55F" w:rsidR="00490CED">
        <w:rPr>
          <w:b w:val="1"/>
          <w:bCs w:val="1"/>
          <w:color w:val="262626" w:themeColor="text1" w:themeTint="D9" w:themeShade="FF"/>
          <w:lang w:val="it-IT"/>
        </w:rPr>
        <w:t>:</w:t>
      </w:r>
    </w:p>
    <w:p w:rsidRPr="00490CED" w:rsidR="003F7720" w:rsidP="3E62B55F" w:rsidRDefault="003F7720" w14:paraId="083EE4FA" w14:textId="65638AE5">
      <w:pPr>
        <w:pBdr>
          <w:top w:val="single" w:color="000000" w:sz="4" w:space="4"/>
          <w:left w:val="single" w:color="000000" w:sz="4" w:space="4"/>
          <w:bottom w:val="single" w:color="000000" w:sz="4" w:space="4"/>
          <w:right w:val="single" w:color="000000" w:sz="4" w:space="4"/>
        </w:pBdr>
        <w:rPr>
          <w:color w:val="262626" w:themeColor="text1" w:themeTint="D9" w:themeShade="FF"/>
        </w:rPr>
      </w:pPr>
      <w:r w:rsidRPr="3E62B55F" w:rsidR="003F7720">
        <w:rPr>
          <w:color w:val="262626" w:themeColor="text1" w:themeTint="D9" w:themeShade="FF"/>
        </w:rPr>
        <w:t xml:space="preserve">Mittwoch, 12. Februar 2025 – 19 Uhr – Hauptprobe </w:t>
      </w:r>
      <w:r w:rsidRPr="3E62B55F" w:rsidR="2D895190">
        <w:rPr>
          <w:color w:val="262626" w:themeColor="text1" w:themeTint="D9" w:themeShade="FF"/>
        </w:rPr>
        <w:t>1</w:t>
      </w:r>
      <w:r w:rsidRPr="3E62B55F" w:rsidR="003F7720">
        <w:rPr>
          <w:color w:val="262626" w:themeColor="text1" w:themeTint="D9" w:themeShade="FF"/>
        </w:rPr>
        <w:t>, Gr. Haus, Stadttheater Bozen</w:t>
      </w:r>
    </w:p>
    <w:p w:rsidRPr="00CB0180" w:rsidR="003F7720" w:rsidP="3E62B55F" w:rsidRDefault="003F7720" w14:paraId="650426F3" w14:textId="2B5DD5F7">
      <w:pPr>
        <w:pBdr>
          <w:top w:val="single" w:color="000000" w:sz="4" w:space="4"/>
          <w:left w:val="single" w:color="000000" w:sz="4" w:space="4"/>
          <w:bottom w:val="single" w:color="000000" w:sz="4" w:space="4"/>
          <w:right w:val="single" w:color="000000" w:sz="4" w:space="4"/>
        </w:pBdr>
        <w:rPr>
          <w:color w:val="262626" w:themeColor="text1" w:themeTint="D9" w:themeShade="FF"/>
        </w:rPr>
      </w:pPr>
      <w:r w:rsidRPr="3E62B55F" w:rsidR="003F7720">
        <w:rPr>
          <w:color w:val="262626" w:themeColor="text1" w:themeTint="D9" w:themeShade="FF"/>
        </w:rPr>
        <w:t>Donnerstag, 13. Februar 2025 – 19 Uhr – Hauptprobe 2, Gr. Haus, Stadttheater Bozen</w:t>
      </w:r>
    </w:p>
    <w:p w:rsidRPr="00CB0180" w:rsidR="003F7720" w:rsidP="3E62B55F" w:rsidRDefault="003F7720" w14:paraId="51BD4B9C" w14:textId="2641D705">
      <w:pPr>
        <w:pBdr>
          <w:top w:val="single" w:color="000000" w:sz="4" w:space="4"/>
          <w:left w:val="single" w:color="000000" w:sz="4" w:space="4"/>
          <w:bottom w:val="single" w:color="000000" w:sz="4" w:space="4"/>
          <w:right w:val="single" w:color="000000" w:sz="4" w:space="4"/>
        </w:pBdr>
        <w:ind/>
        <w:rPr>
          <w:color w:val="262626" w:themeColor="text1" w:themeTint="D9" w:themeShade="FF"/>
        </w:rPr>
      </w:pPr>
      <w:r w:rsidRPr="3E62B55F" w:rsidR="00082931">
        <w:rPr>
          <w:color w:val="262626" w:themeColor="text1" w:themeTint="D9" w:themeShade="FF"/>
        </w:rPr>
        <w:t xml:space="preserve">Freitag, 14. Februar 2025 – 19.30 Uhr – Generalprobe, </w:t>
      </w:r>
      <w:r w:rsidRPr="3E62B55F" w:rsidR="003F7720">
        <w:rPr>
          <w:color w:val="262626" w:themeColor="text1" w:themeTint="D9" w:themeShade="FF"/>
        </w:rPr>
        <w:t>Gr. Haus, Stadttheater Bozen</w:t>
      </w:r>
    </w:p>
    <w:p w:rsidR="3E62B55F" w:rsidRDefault="3E62B55F" w14:paraId="47B9C3D8" w14:textId="39E0B3A9"/>
    <w:p w:rsidRPr="00CB0180" w:rsidR="003F7720" w:rsidP="003F7720" w:rsidRDefault="003F7720" w14:paraId="7366788A" w14:textId="77777777">
      <w:r w:rsidR="6FF91FAD">
        <w:rPr/>
        <w:t xml:space="preserve">Bitte melden Sie sich bei </w:t>
      </w:r>
      <w:r w:rsidR="6FF91FAD">
        <w:rPr/>
        <w:t>mir</w:t>
      </w:r>
      <w:r w:rsidR="6FF91FAD">
        <w:rPr/>
        <w:t>, um einen Termin zu vereinbaren.</w:t>
      </w:r>
    </w:p>
    <w:p w:rsidRPr="00CB0180" w:rsidR="00490CED" w:rsidP="3E62B55F" w:rsidRDefault="00490CED" w14:paraId="4F03AF97" w14:textId="02DE2F7E">
      <w:pPr>
        <w:ind w:left="0"/>
      </w:pPr>
    </w:p>
    <w:p w:rsidRPr="00490CED" w:rsidR="003E4154" w:rsidP="00490CED" w:rsidRDefault="00082931" w14:paraId="0BFBBA77" w14:textId="15D87CF8">
      <w:pPr>
        <w:ind w:left="720"/>
      </w:pPr>
      <w:r w:rsidRPr="00CB0180">
        <w:rPr>
          <w:b/>
          <w:bCs/>
        </w:rPr>
        <w:t xml:space="preserve">  </w:t>
      </w:r>
    </w:p>
    <w:p w:rsidRPr="00CB0180" w:rsidR="00490CED" w:rsidP="00490CED" w:rsidRDefault="00490CED" w14:paraId="042D0E13" w14:textId="77777777">
      <w:pPr>
        <w:rPr>
          <w:lang w:val="it-IT"/>
        </w:rPr>
      </w:pPr>
      <w:r w:rsidRPr="00490CED">
        <w:rPr>
          <w:lang w:val="it-IT"/>
        </w:rPr>
        <w:t>Nadja Röggla</w:t>
      </w:r>
      <w:r w:rsidRPr="00490CED">
        <w:rPr>
          <w:lang w:val="it-IT"/>
        </w:rPr>
        <w:br/>
      </w:r>
      <w:r w:rsidRPr="00490CED">
        <w:rPr>
          <w:lang w:val="it-IT"/>
        </w:rPr>
        <w:t>Kommunikation</w:t>
      </w:r>
      <w:r w:rsidRPr="00490CED">
        <w:rPr>
          <w:lang w:val="it-IT"/>
        </w:rPr>
        <w:br/>
      </w:r>
      <w:r w:rsidRPr="00490CED">
        <w:rPr>
          <w:lang w:val="it-IT"/>
        </w:rPr>
        <w:t>nadja.roeggla@theater-bozen.it</w:t>
      </w:r>
      <w:r w:rsidRPr="00490CED">
        <w:rPr>
          <w:lang w:val="it-IT"/>
        </w:rPr>
        <w:br/>
      </w:r>
      <w:r w:rsidRPr="00490CED">
        <w:rPr>
          <w:lang w:val="it-IT"/>
        </w:rPr>
        <w:t>+39 335 625 1375</w:t>
      </w:r>
    </w:p>
    <w:p w:rsidRPr="00490CED" w:rsidR="00BE3328" w:rsidP="00490CED" w:rsidRDefault="00BE3328" w14:paraId="390CEDBB" w14:textId="77777777">
      <w:pPr>
        <w:rPr>
          <w:lang w:val="it-IT"/>
        </w:rPr>
      </w:pPr>
    </w:p>
    <w:p w:rsidRPr="00CB0180" w:rsidR="00490CED" w:rsidP="00BE3328" w:rsidRDefault="00490CED" w14:paraId="4934B7E6" w14:textId="77777777">
      <w:pPr>
        <w:pBdr>
          <w:top w:val="single" w:color="auto" w:sz="4" w:space="1"/>
        </w:pBdr>
        <w:rPr>
          <w:lang w:val="it-IT"/>
        </w:rPr>
      </w:pPr>
    </w:p>
    <w:p w:rsidRPr="00490CED" w:rsidR="00490CED" w:rsidP="00490CED" w:rsidRDefault="00490CED" w14:paraId="40B5C258" w14:textId="72D8405F">
      <w:pPr>
        <w:rPr>
          <w:b/>
          <w:bCs/>
        </w:rPr>
      </w:pPr>
      <w:r w:rsidRPr="00CB0180">
        <w:rPr>
          <w:b/>
          <w:bCs/>
        </w:rPr>
        <w:t>RENT</w:t>
      </w:r>
    </w:p>
    <w:p w:rsidRPr="00490CED" w:rsidR="00490CED" w:rsidP="00490CED" w:rsidRDefault="00490CED" w14:paraId="31754826" w14:textId="77777777">
      <w:r w:rsidRPr="00490CED">
        <w:rPr>
          <w:b/>
          <w:bCs/>
        </w:rPr>
        <w:t>Musical</w:t>
      </w:r>
      <w:r w:rsidRPr="00490CED">
        <w:rPr>
          <w:b/>
          <w:bCs/>
        </w:rPr>
        <w:br/>
      </w:r>
      <w:r w:rsidRPr="00490CED">
        <w:rPr>
          <w:b/>
          <w:bCs/>
        </w:rPr>
        <w:t>Musik, Buch und Liedtexte von Jonathan Larson</w:t>
      </w:r>
    </w:p>
    <w:p w:rsidRPr="00CB0180" w:rsidR="00490CED" w:rsidP="00490CED" w:rsidRDefault="00490CED" w14:paraId="7B5D9FB6" w14:textId="77777777">
      <w:pPr>
        <w:rPr>
          <w:b/>
          <w:bCs/>
        </w:rPr>
      </w:pPr>
      <w:r w:rsidRPr="00490CED">
        <w:rPr>
          <w:b/>
          <w:bCs/>
        </w:rPr>
        <w:t>con soprattitoli in italiano</w:t>
      </w:r>
    </w:p>
    <w:p w:rsidRPr="00CB0180" w:rsidR="00490CED" w:rsidP="00490CED" w:rsidRDefault="00490CED" w14:paraId="10951A87" w14:textId="77777777">
      <w:pPr>
        <w:rPr>
          <w:b/>
          <w:bCs/>
        </w:rPr>
      </w:pPr>
    </w:p>
    <w:p w:rsidRPr="00490CED" w:rsidR="00490CED" w:rsidP="215FE813" w:rsidRDefault="00490CED" w14:paraId="56FF7363" w14:textId="2C3AF0BB">
      <w:pPr>
        <w:rPr>
          <w:b/>
          <w:bCs/>
        </w:rPr>
      </w:pPr>
      <w:r w:rsidRPr="215FE813">
        <w:rPr>
          <w:b/>
          <w:bCs/>
        </w:rPr>
        <w:t>Premiere: 15. Februar 2025</w:t>
      </w:r>
      <w:r w:rsidRPr="215FE813" w:rsidR="5D94766C">
        <w:rPr>
          <w:b/>
          <w:bCs/>
        </w:rPr>
        <w:t>, Stadttheater Bozen, Großes Haus</w:t>
      </w:r>
    </w:p>
    <w:p w:rsidR="004B5072" w:rsidP="00490CED" w:rsidRDefault="00490CED" w14:paraId="2CCFCBFD" w14:textId="77777777">
      <w:r w:rsidRPr="00490CED">
        <w:t xml:space="preserve">Das 1996 uraufgeführte Broadway-Musical „Rent“ von Jonathan Larson erobert New York im Sturm und wird schlagartig zu einem Welterfolg. Es geht darin um eine Wohngemeinschaft, in der die Künstler Mark und Roger leben. Ihr Vermieter Benny will mehr Miete (englisch: „rent“), denn längst ist ihr Stadtteil zu einer hippen Gegend geworden, in der die gewachsenen alternativen Lebensformen neureichem Protz weichen sollen. Das versetzt die beiden in eine prekäre Situation: Können sie sich ihr Dach über dem Kopf zukünftig noch leisten? Dann tauchen plötzlich auch noch die drogenabhängige Mimi und der Transvestit Angel auf und bringen noch mehr Unruhe in die WG. </w:t>
      </w:r>
    </w:p>
    <w:p w:rsidRPr="00CB0180" w:rsidR="00490CED" w:rsidP="00490CED" w:rsidRDefault="00490CED" w14:paraId="51C4F503" w14:textId="5969041E">
      <w:r w:rsidR="00490CED">
        <w:rPr/>
        <w:t>Autor und Komponist Larson hat sich in „</w:t>
      </w:r>
      <w:r w:rsidR="00490CED">
        <w:rPr/>
        <w:t>Rent</w:t>
      </w:r>
      <w:r w:rsidR="00490CED">
        <w:rPr/>
        <w:t xml:space="preserve">“ von der Musik und Handlung von Puccinis Oper „La Bohème“ inspirieren lassen und hat das Setting kurzerhand ins New Yorker East Village der 1990er-Jahre verlegt. Larsons </w:t>
      </w:r>
      <w:r w:rsidR="00490CED">
        <w:rPr/>
        <w:t>Protagonist:innen</w:t>
      </w:r>
      <w:r w:rsidR="00490CED">
        <w:rPr/>
        <w:t xml:space="preserve"> sind um Existenz ringende </w:t>
      </w:r>
      <w:r w:rsidR="00490CED">
        <w:rPr/>
        <w:t>Künstler:innen</w:t>
      </w:r>
      <w:r w:rsidR="00490CED">
        <w:rPr/>
        <w:t xml:space="preserve">, die drohen, in die Randständigkeit abzugleiten. Viele Figuren der Handlung sind von dem sich pandemisch ausbreitenden </w:t>
      </w:r>
      <w:r w:rsidR="00490CED">
        <w:rPr/>
        <w:t>HIV-Virus</w:t>
      </w:r>
      <w:r w:rsidR="00490CED">
        <w:rPr/>
        <w:t xml:space="preserve"> betroffen. „</w:t>
      </w:r>
      <w:r w:rsidR="00490CED">
        <w:rPr/>
        <w:t>Rent</w:t>
      </w:r>
      <w:r w:rsidR="00490CED">
        <w:rPr/>
        <w:t>“ zeigt die Unterdrückung von Diversität durch aufkeimenden neoliberalen Fremdenhass und Kapitalismus in einer epidemisch geschwächten Gesellschaft und ist dadurch aktueller denn je. Die Musik und Songs, mit denen ein Großteil der Geschichte erzählt wird, zeichnen sich durch ihre zeitlosen Grunge-Rock Balladen aus, die motivisch Romantik, Emotionalität, Leidenschaft und Passion in unsere Herzen zaubern.</w:t>
      </w:r>
      <w:r>
        <w:br/>
      </w:r>
      <w:r>
        <w:br/>
      </w:r>
      <w:r w:rsidRPr="5DDE9B17" w:rsidR="00490CED">
        <w:rPr>
          <w:sz w:val="20"/>
          <w:szCs w:val="20"/>
        </w:rPr>
        <w:t xml:space="preserve">Arrangements: Steve Skinner; Originalkonzept &amp; zusätzliche Liedtexte: Billy Aronson; Musikalische Aufsicht &amp; zusätzliche Arrangements: Tim Weil; Dramaturgie: Lynn Thomson; Originalproduktion von RENT durch den New York </w:t>
      </w:r>
      <w:r w:rsidRPr="5DDE9B17" w:rsidR="00490CED">
        <w:rPr>
          <w:sz w:val="20"/>
          <w:szCs w:val="20"/>
        </w:rPr>
        <w:t>Theatre</w:t>
      </w:r>
      <w:r w:rsidRPr="5DDE9B17" w:rsidR="00490CED">
        <w:rPr>
          <w:sz w:val="20"/>
          <w:szCs w:val="20"/>
        </w:rPr>
        <w:t xml:space="preserve"> Workshop und am Broadway durch Jeffrey Seller, Kevin </w:t>
      </w:r>
      <w:r w:rsidRPr="5DDE9B17" w:rsidR="00490CED">
        <w:rPr>
          <w:sz w:val="20"/>
          <w:szCs w:val="20"/>
        </w:rPr>
        <w:t>McCollum</w:t>
      </w:r>
      <w:r w:rsidRPr="5DDE9B17" w:rsidR="00490CED">
        <w:rPr>
          <w:sz w:val="20"/>
          <w:szCs w:val="20"/>
        </w:rPr>
        <w:t xml:space="preserve">, </w:t>
      </w:r>
      <w:r w:rsidRPr="5DDE9B17" w:rsidR="00490CED">
        <w:rPr>
          <w:sz w:val="20"/>
          <w:szCs w:val="20"/>
        </w:rPr>
        <w:t>Allan</w:t>
      </w:r>
      <w:r w:rsidRPr="5DDE9B17" w:rsidR="00490CED">
        <w:rPr>
          <w:sz w:val="20"/>
          <w:szCs w:val="20"/>
        </w:rPr>
        <w:t xml:space="preserve"> S. Gordon und den New York </w:t>
      </w:r>
      <w:r w:rsidRPr="5DDE9B17" w:rsidR="00490CED">
        <w:rPr>
          <w:sz w:val="20"/>
          <w:szCs w:val="20"/>
        </w:rPr>
        <w:t>Theatre</w:t>
      </w:r>
      <w:r w:rsidRPr="5DDE9B17" w:rsidR="00490CED">
        <w:rPr>
          <w:sz w:val="20"/>
          <w:szCs w:val="20"/>
        </w:rPr>
        <w:t xml:space="preserve"> Workshop Die Übertragung des Aufführungsrechtes erfolgt in Übereinkunft mit MUSIC THEATRE INTERNATIONAL (EUROPE) LTD, London durch die MUSIK UND BÜHNE Verlagsgesellschaft mbH, Wiesbaden.</w:t>
      </w:r>
    </w:p>
    <w:p w:rsidR="5DDE9B17" w:rsidP="5DDE9B17" w:rsidRDefault="5DDE9B17" w14:paraId="4D70F766" w14:textId="261BB2B2">
      <w:pPr>
        <w:rPr>
          <w:sz w:val="20"/>
          <w:szCs w:val="20"/>
        </w:rPr>
      </w:pPr>
    </w:p>
    <w:p w:rsidRPr="00CB0180" w:rsidR="00CB0180" w:rsidP="5DDE9B17" w:rsidRDefault="00CB0180" w14:paraId="1DAFB0EC" w14:textId="5314091C">
      <w:pPr>
        <w:pStyle w:val="Normal"/>
        <w:pBdr>
          <w:top w:val="single" w:color="000000" w:sz="4" w:space="4"/>
          <w:left w:val="single" w:color="000000" w:sz="4" w:space="4"/>
          <w:bottom w:val="single" w:color="000000" w:sz="4" w:space="4"/>
          <w:right w:val="single" w:color="000000" w:sz="4" w:space="4"/>
        </w:pBdr>
      </w:pPr>
      <w:r w:rsidR="40730D22">
        <w:rPr/>
        <w:t>“</w:t>
      </w:r>
      <w:r w:rsidR="75733B7A">
        <w:rPr/>
        <w:t xml:space="preserve">Es ist mir ein </w:t>
      </w:r>
      <w:r w:rsidR="15B1C3F2">
        <w:rPr/>
        <w:t>wichtiges</w:t>
      </w:r>
      <w:r w:rsidR="75733B7A">
        <w:rPr/>
        <w:t xml:space="preserve"> persönliches und künstlerisches Anliegen, diesen Meilenstein der Musical-Historie erstmals einem Südtiroler Publikum z</w:t>
      </w:r>
      <w:r w:rsidR="12FEE6B7">
        <w:rPr/>
        <w:t>ugänglich machen</w:t>
      </w:r>
      <w:r w:rsidR="75733B7A">
        <w:rPr/>
        <w:t xml:space="preserve"> zu dürfen. Jonathan Larson hat </w:t>
      </w:r>
      <w:r w:rsidR="11AB0FCE">
        <w:rPr/>
        <w:t>mit diesem Stück</w:t>
      </w:r>
      <w:r w:rsidR="75733B7A">
        <w:rPr/>
        <w:t xml:space="preserve"> bewiesen, dass sich </w:t>
      </w:r>
      <w:r w:rsidR="28ED39F7">
        <w:rPr/>
        <w:t>sozialkritische Themen und Subkultur gewinnend auf der B</w:t>
      </w:r>
      <w:r w:rsidR="7FD220F4">
        <w:rPr/>
        <w:t xml:space="preserve">roadway-Bühne </w:t>
      </w:r>
      <w:r w:rsidR="7FD220F4">
        <w:rPr/>
        <w:t>verhande</w:t>
      </w:r>
      <w:r w:rsidR="7FD220F4">
        <w:rPr/>
        <w:t>ln</w:t>
      </w:r>
      <w:r w:rsidR="7FD220F4">
        <w:rPr/>
        <w:t xml:space="preserve"> lassen. Das fantastische </w:t>
      </w:r>
      <w:r w:rsidR="1BB41E26">
        <w:rPr/>
        <w:t>Storytelling</w:t>
      </w:r>
      <w:r w:rsidR="7FD220F4">
        <w:rPr/>
        <w:t xml:space="preserve"> </w:t>
      </w:r>
      <w:r w:rsidR="78D95214">
        <w:rPr/>
        <w:t>und</w:t>
      </w:r>
      <w:r w:rsidR="7FD220F4">
        <w:rPr/>
        <w:t xml:space="preserve"> die berührenden Figuren überzeugen das </w:t>
      </w:r>
      <w:r w:rsidR="4DAB087C">
        <w:rPr/>
        <w:t>Theaterpublikum</w:t>
      </w:r>
      <w:r w:rsidR="7FD220F4">
        <w:rPr/>
        <w:t xml:space="preserve"> </w:t>
      </w:r>
      <w:r w:rsidR="50B9CB7B">
        <w:rPr/>
        <w:t xml:space="preserve">weltweit. </w:t>
      </w:r>
      <w:r w:rsidR="7BCE178E">
        <w:rPr/>
        <w:t xml:space="preserve">Auf der </w:t>
      </w:r>
      <w:r w:rsidR="5BEB7C03">
        <w:rPr/>
        <w:t xml:space="preserve">ikonischen </w:t>
      </w:r>
      <w:r w:rsidR="7BCE178E">
        <w:rPr/>
        <w:t xml:space="preserve">Schablone des sich verändernden New York der 1990er Jahre lassen sich </w:t>
      </w:r>
      <w:r w:rsidR="076BB04A">
        <w:rPr/>
        <w:t>zeitgenössische</w:t>
      </w:r>
      <w:r w:rsidR="28FD0CD7">
        <w:rPr/>
        <w:t xml:space="preserve"> Themen wie Wohnraum und Obdachlosigkeit, Krankheit und Pandemie, LGTBQI+ Anliegen und Dr</w:t>
      </w:r>
      <w:r w:rsidR="7F2D520C">
        <w:rPr/>
        <w:t>o</w:t>
      </w:r>
      <w:r w:rsidR="28FD0CD7">
        <w:rPr/>
        <w:t>genp</w:t>
      </w:r>
      <w:r w:rsidR="3A2AFC45">
        <w:rPr/>
        <w:t>robl</w:t>
      </w:r>
      <w:r w:rsidR="6B0904A5">
        <w:rPr/>
        <w:t>e</w:t>
      </w:r>
      <w:r w:rsidR="3A2AFC45">
        <w:rPr/>
        <w:t>m</w:t>
      </w:r>
      <w:r w:rsidR="7FF8279E">
        <w:rPr/>
        <w:t>a</w:t>
      </w:r>
      <w:r w:rsidR="3A2AFC45">
        <w:rPr/>
        <w:t>tik verhandeln.</w:t>
      </w:r>
      <w:r w:rsidR="52786A24">
        <w:rPr/>
        <w:t>”</w:t>
      </w:r>
    </w:p>
    <w:p w:rsidR="0128BC6F" w:rsidP="5DDE9B17" w:rsidRDefault="0128BC6F" w14:paraId="523D15FD" w14:textId="68618BE7">
      <w:pPr>
        <w:pBdr>
          <w:top w:val="single" w:color="000000" w:sz="4" w:space="4"/>
          <w:left w:val="single" w:color="000000" w:sz="4" w:space="4"/>
          <w:bottom w:val="single" w:color="000000" w:sz="4" w:space="4"/>
          <w:right w:val="single" w:color="000000" w:sz="4" w:space="4"/>
        </w:pBdr>
        <w:rPr>
          <w:b w:val="1"/>
          <w:bCs w:val="1"/>
        </w:rPr>
      </w:pPr>
      <w:r w:rsidRPr="5DDE9B17" w:rsidR="0128BC6F">
        <w:rPr>
          <w:b w:val="1"/>
          <w:bCs w:val="1"/>
        </w:rPr>
        <w:t xml:space="preserve">Rudolf Frey, </w:t>
      </w:r>
      <w:r w:rsidRPr="5DDE9B17" w:rsidR="0128BC6F">
        <w:rPr>
          <w:b w:val="1"/>
          <w:bCs w:val="1"/>
        </w:rPr>
        <w:t>Intendant der Vereinigten Bühnen Bozen / Regisseur RENT</w:t>
      </w:r>
    </w:p>
    <w:p w:rsidRPr="00CB0180" w:rsidR="00490CED" w:rsidP="00490CED" w:rsidRDefault="00490CED" w14:paraId="41C51515" w14:textId="77777777"/>
    <w:tbl>
      <w:tblPr>
        <w:tblW w:w="9922" w:type="dxa"/>
        <w:tblBorders>
          <w:top w:val="nil"/>
          <w:left w:val="nil"/>
          <w:bottom w:val="nil"/>
          <w:right w:val="nil"/>
          <w:insideH w:val="nil"/>
          <w:insideV w:val="nil"/>
        </w:tblBorders>
        <w:tblLayout w:type="fixed"/>
        <w:tblLook w:val="04A0" w:firstRow="1" w:lastRow="0" w:firstColumn="1" w:lastColumn="0" w:noHBand="0" w:noVBand="1"/>
      </w:tblPr>
      <w:tblGrid>
        <w:gridCol w:w="6237"/>
        <w:gridCol w:w="3685"/>
      </w:tblGrid>
      <w:tr w:rsidRPr="00CB0180" w:rsidR="00490CED" w:rsidTr="00397E1F" w14:paraId="66EF40F8" w14:textId="77777777">
        <w:tc>
          <w:tcPr>
            <w:tcW w:w="6237" w:type="dxa"/>
          </w:tcPr>
          <w:p w:rsidRPr="00CB0180" w:rsidR="00490CED" w:rsidP="00397E1F" w:rsidRDefault="00490CED" w14:paraId="033F437F" w14:textId="77777777">
            <w:pPr>
              <w:pStyle w:val="Rollen"/>
              <w:rPr>
                <w:rFonts w:asciiTheme="minorHAnsi" w:hAnsiTheme="minorHAnsi"/>
                <w:sz w:val="22"/>
                <w:szCs w:val="22"/>
              </w:rPr>
            </w:pPr>
            <w:r w:rsidRPr="00CB0180">
              <w:rPr>
                <w:rFonts w:asciiTheme="minorHAnsi" w:hAnsiTheme="minorHAnsi"/>
                <w:sz w:val="22"/>
                <w:szCs w:val="22"/>
              </w:rPr>
              <w:t>Musikalische Leitung</w:t>
            </w:r>
          </w:p>
        </w:tc>
        <w:tc>
          <w:tcPr>
            <w:tcW w:w="3685" w:type="dxa"/>
          </w:tcPr>
          <w:p w:rsidRPr="00CB0180" w:rsidR="00490CED" w:rsidP="00397E1F" w:rsidRDefault="00490CED" w14:paraId="2D0D0115" w14:textId="77777777">
            <w:pPr>
              <w:pStyle w:val="Besetzungen"/>
              <w:rPr>
                <w:rFonts w:asciiTheme="minorHAnsi" w:hAnsiTheme="minorHAnsi"/>
                <w:sz w:val="22"/>
                <w:szCs w:val="22"/>
              </w:rPr>
            </w:pPr>
            <w:r w:rsidRPr="00CB0180">
              <w:rPr>
                <w:rFonts w:asciiTheme="minorHAnsi" w:hAnsiTheme="minorHAnsi"/>
                <w:sz w:val="22"/>
                <w:szCs w:val="22"/>
              </w:rPr>
              <w:t>Stephen Lloyd</w:t>
            </w:r>
          </w:p>
        </w:tc>
      </w:tr>
      <w:tr w:rsidRPr="00CB0180" w:rsidR="00490CED" w:rsidTr="00397E1F" w14:paraId="3409CBF7" w14:textId="77777777">
        <w:tc>
          <w:tcPr>
            <w:tcW w:w="6237" w:type="dxa"/>
          </w:tcPr>
          <w:p w:rsidRPr="00CB0180" w:rsidR="00490CED" w:rsidP="00397E1F" w:rsidRDefault="00490CED" w14:paraId="039C5FBC" w14:textId="77777777">
            <w:pPr>
              <w:pStyle w:val="Rollen"/>
              <w:rPr>
                <w:rFonts w:asciiTheme="minorHAnsi" w:hAnsiTheme="minorHAnsi"/>
                <w:sz w:val="22"/>
                <w:szCs w:val="22"/>
              </w:rPr>
            </w:pPr>
            <w:r w:rsidRPr="00CB0180">
              <w:rPr>
                <w:rFonts w:asciiTheme="minorHAnsi" w:hAnsiTheme="minorHAnsi"/>
                <w:sz w:val="22"/>
                <w:szCs w:val="22"/>
              </w:rPr>
              <w:t>Regie</w:t>
            </w:r>
          </w:p>
        </w:tc>
        <w:tc>
          <w:tcPr>
            <w:tcW w:w="3685" w:type="dxa"/>
          </w:tcPr>
          <w:p w:rsidRPr="00CB0180" w:rsidR="00490CED" w:rsidP="00397E1F" w:rsidRDefault="00490CED" w14:paraId="21116985" w14:textId="77777777">
            <w:pPr>
              <w:pStyle w:val="Besetzungen"/>
              <w:rPr>
                <w:rFonts w:asciiTheme="minorHAnsi" w:hAnsiTheme="minorHAnsi"/>
                <w:sz w:val="22"/>
                <w:szCs w:val="22"/>
              </w:rPr>
            </w:pPr>
            <w:r w:rsidRPr="00CB0180">
              <w:rPr>
                <w:rFonts w:asciiTheme="minorHAnsi" w:hAnsiTheme="minorHAnsi"/>
                <w:sz w:val="22"/>
                <w:szCs w:val="22"/>
              </w:rPr>
              <w:t>Rudolf Frey</w:t>
            </w:r>
          </w:p>
        </w:tc>
      </w:tr>
      <w:tr w:rsidRPr="00CB0180" w:rsidR="00490CED" w:rsidTr="00397E1F" w14:paraId="3E8F53B5" w14:textId="77777777">
        <w:tc>
          <w:tcPr>
            <w:tcW w:w="6237" w:type="dxa"/>
          </w:tcPr>
          <w:p w:rsidRPr="00CB0180" w:rsidR="00490CED" w:rsidP="00397E1F" w:rsidRDefault="00490CED" w14:paraId="76E2827E" w14:textId="77777777">
            <w:pPr>
              <w:pStyle w:val="Rollen"/>
              <w:rPr>
                <w:rFonts w:asciiTheme="minorHAnsi" w:hAnsiTheme="minorHAnsi"/>
                <w:sz w:val="22"/>
                <w:szCs w:val="22"/>
              </w:rPr>
            </w:pPr>
            <w:r w:rsidRPr="00CB0180">
              <w:rPr>
                <w:rFonts w:asciiTheme="minorHAnsi" w:hAnsiTheme="minorHAnsi"/>
                <w:sz w:val="22"/>
                <w:szCs w:val="22"/>
              </w:rPr>
              <w:t>Bühne &amp; Video</w:t>
            </w:r>
          </w:p>
        </w:tc>
        <w:tc>
          <w:tcPr>
            <w:tcW w:w="3685" w:type="dxa"/>
          </w:tcPr>
          <w:p w:rsidRPr="00CB0180" w:rsidR="00490CED" w:rsidP="00397E1F" w:rsidRDefault="00490CED" w14:paraId="6AB50BB7" w14:textId="77777777">
            <w:pPr>
              <w:pStyle w:val="Besetzungen"/>
              <w:rPr>
                <w:rFonts w:asciiTheme="minorHAnsi" w:hAnsiTheme="minorHAnsi"/>
                <w:sz w:val="22"/>
                <w:szCs w:val="22"/>
              </w:rPr>
            </w:pPr>
            <w:r w:rsidRPr="00CB0180">
              <w:rPr>
                <w:rFonts w:asciiTheme="minorHAnsi" w:hAnsiTheme="minorHAnsi"/>
                <w:sz w:val="22"/>
                <w:szCs w:val="22"/>
              </w:rPr>
              <w:t>Ayse Gülsüm Özel</w:t>
            </w:r>
          </w:p>
        </w:tc>
      </w:tr>
      <w:tr w:rsidRPr="00CB0180" w:rsidR="00490CED" w:rsidTr="00397E1F" w14:paraId="70F3CD21" w14:textId="77777777">
        <w:tc>
          <w:tcPr>
            <w:tcW w:w="6237" w:type="dxa"/>
          </w:tcPr>
          <w:p w:rsidRPr="00CB0180" w:rsidR="00490CED" w:rsidP="00397E1F" w:rsidRDefault="00490CED" w14:paraId="1B8B13A2" w14:textId="77777777">
            <w:pPr>
              <w:pStyle w:val="Rollen"/>
              <w:rPr>
                <w:rFonts w:asciiTheme="minorHAnsi" w:hAnsiTheme="minorHAnsi"/>
                <w:sz w:val="22"/>
                <w:szCs w:val="22"/>
              </w:rPr>
            </w:pPr>
            <w:r w:rsidRPr="00CB0180">
              <w:rPr>
                <w:rFonts w:asciiTheme="minorHAnsi" w:hAnsiTheme="minorHAnsi"/>
                <w:sz w:val="22"/>
                <w:szCs w:val="22"/>
              </w:rPr>
              <w:t>Kostüme</w:t>
            </w:r>
          </w:p>
        </w:tc>
        <w:tc>
          <w:tcPr>
            <w:tcW w:w="3685" w:type="dxa"/>
          </w:tcPr>
          <w:p w:rsidRPr="00CB0180" w:rsidR="00490CED" w:rsidP="00397E1F" w:rsidRDefault="00490CED" w14:paraId="417CEF44" w14:textId="77777777">
            <w:pPr>
              <w:pStyle w:val="Besetzungen"/>
              <w:rPr>
                <w:rFonts w:asciiTheme="minorHAnsi" w:hAnsiTheme="minorHAnsi"/>
                <w:sz w:val="22"/>
                <w:szCs w:val="22"/>
              </w:rPr>
            </w:pPr>
            <w:r w:rsidRPr="00CB0180">
              <w:rPr>
                <w:rFonts w:asciiTheme="minorHAnsi" w:hAnsiTheme="minorHAnsi"/>
                <w:sz w:val="22"/>
                <w:szCs w:val="22"/>
              </w:rPr>
              <w:t>Aleksandra Kica</w:t>
            </w:r>
          </w:p>
        </w:tc>
      </w:tr>
      <w:tr w:rsidRPr="00CB0180" w:rsidR="00490CED" w:rsidTr="00397E1F" w14:paraId="5B506AC7" w14:textId="77777777">
        <w:tc>
          <w:tcPr>
            <w:tcW w:w="6237" w:type="dxa"/>
          </w:tcPr>
          <w:p w:rsidRPr="00CB0180" w:rsidR="00490CED" w:rsidP="00397E1F" w:rsidRDefault="00490CED" w14:paraId="54116B7D" w14:textId="77777777">
            <w:pPr>
              <w:pStyle w:val="Rollen"/>
              <w:rPr>
                <w:rFonts w:asciiTheme="minorHAnsi" w:hAnsiTheme="minorHAnsi"/>
                <w:sz w:val="22"/>
                <w:szCs w:val="22"/>
              </w:rPr>
            </w:pPr>
            <w:r w:rsidRPr="00CB0180">
              <w:rPr>
                <w:rFonts w:asciiTheme="minorHAnsi" w:hAnsiTheme="minorHAnsi"/>
                <w:sz w:val="22"/>
                <w:szCs w:val="22"/>
              </w:rPr>
              <w:t>Choreographie</w:t>
            </w:r>
          </w:p>
        </w:tc>
        <w:tc>
          <w:tcPr>
            <w:tcW w:w="3685" w:type="dxa"/>
          </w:tcPr>
          <w:p w:rsidRPr="00CB0180" w:rsidR="00490CED" w:rsidP="00397E1F" w:rsidRDefault="00490CED" w14:paraId="3B558808" w14:textId="77777777">
            <w:pPr>
              <w:pStyle w:val="Besetzungen"/>
              <w:rPr>
                <w:rFonts w:asciiTheme="minorHAnsi" w:hAnsiTheme="minorHAnsi"/>
                <w:sz w:val="22"/>
                <w:szCs w:val="22"/>
              </w:rPr>
            </w:pPr>
            <w:r w:rsidRPr="00CB0180">
              <w:rPr>
                <w:rFonts w:asciiTheme="minorHAnsi" w:hAnsiTheme="minorHAnsi"/>
                <w:sz w:val="22"/>
                <w:szCs w:val="22"/>
              </w:rPr>
              <w:t>Marcel Leemann</w:t>
            </w:r>
          </w:p>
        </w:tc>
      </w:tr>
      <w:tr w:rsidRPr="00CB0180" w:rsidR="00490CED" w:rsidTr="00397E1F" w14:paraId="70BC105C" w14:textId="77777777">
        <w:tc>
          <w:tcPr>
            <w:tcW w:w="6237" w:type="dxa"/>
          </w:tcPr>
          <w:p w:rsidRPr="00CB0180" w:rsidR="00490CED" w:rsidP="00397E1F" w:rsidRDefault="00490CED" w14:paraId="371D4643" w14:textId="77777777">
            <w:pPr>
              <w:pStyle w:val="Rollen"/>
              <w:rPr>
                <w:rFonts w:asciiTheme="minorHAnsi" w:hAnsiTheme="minorHAnsi"/>
                <w:sz w:val="22"/>
                <w:szCs w:val="22"/>
              </w:rPr>
            </w:pPr>
            <w:r w:rsidRPr="00CB0180">
              <w:rPr>
                <w:rFonts w:asciiTheme="minorHAnsi" w:hAnsiTheme="minorHAnsi"/>
                <w:sz w:val="22"/>
                <w:szCs w:val="22"/>
              </w:rPr>
              <w:t>Licht</w:t>
            </w:r>
          </w:p>
        </w:tc>
        <w:tc>
          <w:tcPr>
            <w:tcW w:w="3685" w:type="dxa"/>
          </w:tcPr>
          <w:p w:rsidRPr="00CB0180" w:rsidR="00490CED" w:rsidP="00397E1F" w:rsidRDefault="00490CED" w14:paraId="791D3661" w14:textId="77777777">
            <w:pPr>
              <w:pStyle w:val="Besetzungen"/>
              <w:rPr>
                <w:rFonts w:asciiTheme="minorHAnsi" w:hAnsiTheme="minorHAnsi"/>
                <w:sz w:val="22"/>
                <w:szCs w:val="22"/>
              </w:rPr>
            </w:pPr>
            <w:r w:rsidRPr="00CB0180">
              <w:rPr>
                <w:rFonts w:asciiTheme="minorHAnsi" w:hAnsiTheme="minorHAnsi"/>
                <w:sz w:val="22"/>
                <w:szCs w:val="22"/>
              </w:rPr>
              <w:t>Micha Beyermann</w:t>
            </w:r>
          </w:p>
        </w:tc>
      </w:tr>
    </w:tbl>
    <w:p w:rsidRPr="00490CED" w:rsidR="00490CED" w:rsidP="00490CED" w:rsidRDefault="00490CED" w14:paraId="6F96B233" w14:textId="77777777"/>
    <w:tbl>
      <w:tblPr>
        <w:tblW w:w="9922" w:type="dxa"/>
        <w:tblBorders>
          <w:top w:val="nil"/>
          <w:left w:val="nil"/>
          <w:bottom w:val="nil"/>
          <w:right w:val="nil"/>
          <w:insideH w:val="nil"/>
          <w:insideV w:val="nil"/>
        </w:tblBorders>
        <w:tblLayout w:type="fixed"/>
        <w:tblLook w:val="04A0" w:firstRow="1" w:lastRow="0" w:firstColumn="1" w:lastColumn="0" w:noHBand="0" w:noVBand="1"/>
      </w:tblPr>
      <w:tblGrid>
        <w:gridCol w:w="6237"/>
        <w:gridCol w:w="3685"/>
      </w:tblGrid>
      <w:tr w:rsidRPr="00CB0180" w:rsidR="00490CED" w:rsidTr="00397E1F" w14:paraId="728210F8" w14:textId="77777777">
        <w:tc>
          <w:tcPr>
            <w:tcW w:w="6237" w:type="dxa"/>
          </w:tcPr>
          <w:p w:rsidRPr="00CB0180" w:rsidR="00490CED" w:rsidP="00397E1F" w:rsidRDefault="00490CED" w14:paraId="78E40531" w14:textId="77777777">
            <w:pPr>
              <w:pStyle w:val="Rollen"/>
              <w:rPr>
                <w:rFonts w:asciiTheme="minorHAnsi" w:hAnsiTheme="minorHAnsi"/>
                <w:sz w:val="22"/>
                <w:szCs w:val="22"/>
              </w:rPr>
            </w:pPr>
            <w:r w:rsidRPr="00CB0180">
              <w:rPr>
                <w:rFonts w:asciiTheme="minorHAnsi" w:hAnsiTheme="minorHAnsi"/>
                <w:sz w:val="22"/>
                <w:szCs w:val="22"/>
              </w:rPr>
              <w:t>Mark Cohen</w:t>
            </w:r>
          </w:p>
        </w:tc>
        <w:tc>
          <w:tcPr>
            <w:tcW w:w="3685" w:type="dxa"/>
          </w:tcPr>
          <w:p w:rsidRPr="00CB0180" w:rsidR="00490CED" w:rsidP="00397E1F" w:rsidRDefault="00490CED" w14:paraId="5EA81D8A" w14:textId="77777777">
            <w:pPr>
              <w:pStyle w:val="Besetzungen"/>
              <w:rPr>
                <w:rFonts w:asciiTheme="minorHAnsi" w:hAnsiTheme="minorHAnsi"/>
                <w:sz w:val="22"/>
                <w:szCs w:val="22"/>
              </w:rPr>
            </w:pPr>
            <w:r w:rsidRPr="00CB0180">
              <w:rPr>
                <w:rFonts w:asciiTheme="minorHAnsi" w:hAnsiTheme="minorHAnsi"/>
                <w:sz w:val="22"/>
                <w:szCs w:val="22"/>
              </w:rPr>
              <w:t>Florian Minnerop</w:t>
            </w:r>
          </w:p>
        </w:tc>
      </w:tr>
      <w:tr w:rsidRPr="00CB0180" w:rsidR="00490CED" w:rsidTr="00397E1F" w14:paraId="593AD835" w14:textId="77777777">
        <w:tc>
          <w:tcPr>
            <w:tcW w:w="6237" w:type="dxa"/>
          </w:tcPr>
          <w:p w:rsidRPr="00CB0180" w:rsidR="00490CED" w:rsidP="00397E1F" w:rsidRDefault="00490CED" w14:paraId="02D1F222" w14:textId="77777777">
            <w:pPr>
              <w:pStyle w:val="Rollen"/>
              <w:rPr>
                <w:rFonts w:asciiTheme="minorHAnsi" w:hAnsiTheme="minorHAnsi"/>
                <w:sz w:val="22"/>
                <w:szCs w:val="22"/>
              </w:rPr>
            </w:pPr>
            <w:r w:rsidRPr="00CB0180">
              <w:rPr>
                <w:rFonts w:asciiTheme="minorHAnsi" w:hAnsiTheme="minorHAnsi"/>
                <w:sz w:val="22"/>
                <w:szCs w:val="22"/>
              </w:rPr>
              <w:t>Roger Davis</w:t>
            </w:r>
          </w:p>
        </w:tc>
        <w:tc>
          <w:tcPr>
            <w:tcW w:w="3685" w:type="dxa"/>
          </w:tcPr>
          <w:p w:rsidRPr="00CB0180" w:rsidR="00490CED" w:rsidP="00397E1F" w:rsidRDefault="00490CED" w14:paraId="4B42B587" w14:textId="77777777">
            <w:pPr>
              <w:pStyle w:val="Besetzungen"/>
              <w:rPr>
                <w:rFonts w:asciiTheme="minorHAnsi" w:hAnsiTheme="minorHAnsi"/>
                <w:sz w:val="22"/>
                <w:szCs w:val="22"/>
              </w:rPr>
            </w:pPr>
            <w:r w:rsidRPr="00CB0180">
              <w:rPr>
                <w:rFonts w:asciiTheme="minorHAnsi" w:hAnsiTheme="minorHAnsi"/>
                <w:sz w:val="22"/>
                <w:szCs w:val="22"/>
              </w:rPr>
              <w:t>Til Ormeloh</w:t>
            </w:r>
          </w:p>
        </w:tc>
      </w:tr>
      <w:tr w:rsidRPr="00CB0180" w:rsidR="00490CED" w:rsidTr="00397E1F" w14:paraId="1160ABBD" w14:textId="77777777">
        <w:tc>
          <w:tcPr>
            <w:tcW w:w="6237" w:type="dxa"/>
          </w:tcPr>
          <w:p w:rsidRPr="00CB0180" w:rsidR="00490CED" w:rsidP="00397E1F" w:rsidRDefault="00490CED" w14:paraId="418543C4" w14:textId="77777777">
            <w:pPr>
              <w:pStyle w:val="Rollen"/>
              <w:rPr>
                <w:rFonts w:asciiTheme="minorHAnsi" w:hAnsiTheme="minorHAnsi"/>
                <w:sz w:val="22"/>
                <w:szCs w:val="22"/>
              </w:rPr>
            </w:pPr>
            <w:r w:rsidRPr="00CB0180">
              <w:rPr>
                <w:rFonts w:asciiTheme="minorHAnsi" w:hAnsiTheme="minorHAnsi"/>
                <w:sz w:val="22"/>
                <w:szCs w:val="22"/>
              </w:rPr>
              <w:t>Tom Collins</w:t>
            </w:r>
          </w:p>
        </w:tc>
        <w:tc>
          <w:tcPr>
            <w:tcW w:w="3685" w:type="dxa"/>
          </w:tcPr>
          <w:p w:rsidRPr="00CB0180" w:rsidR="00490CED" w:rsidP="00397E1F" w:rsidRDefault="00490CED" w14:paraId="3085A03A" w14:textId="77777777">
            <w:pPr>
              <w:pStyle w:val="Besetzungen"/>
              <w:rPr>
                <w:rFonts w:asciiTheme="minorHAnsi" w:hAnsiTheme="minorHAnsi"/>
                <w:sz w:val="22"/>
                <w:szCs w:val="22"/>
              </w:rPr>
            </w:pPr>
            <w:r w:rsidRPr="00CB0180">
              <w:rPr>
                <w:rFonts w:asciiTheme="minorHAnsi" w:hAnsiTheme="minorHAnsi"/>
                <w:sz w:val="22"/>
                <w:szCs w:val="22"/>
              </w:rPr>
              <w:t>Calum Melville</w:t>
            </w:r>
          </w:p>
        </w:tc>
      </w:tr>
      <w:tr w:rsidRPr="00CB0180" w:rsidR="00490CED" w:rsidTr="00397E1F" w14:paraId="20E90C62" w14:textId="77777777">
        <w:tc>
          <w:tcPr>
            <w:tcW w:w="6237" w:type="dxa"/>
          </w:tcPr>
          <w:p w:rsidRPr="00CB0180" w:rsidR="00490CED" w:rsidP="00397E1F" w:rsidRDefault="00490CED" w14:paraId="44A91CE5" w14:textId="77777777">
            <w:pPr>
              <w:pStyle w:val="Rollen"/>
              <w:rPr>
                <w:rFonts w:asciiTheme="minorHAnsi" w:hAnsiTheme="minorHAnsi"/>
                <w:sz w:val="22"/>
                <w:szCs w:val="22"/>
              </w:rPr>
            </w:pPr>
            <w:r w:rsidRPr="00CB0180">
              <w:rPr>
                <w:rFonts w:asciiTheme="minorHAnsi" w:hAnsiTheme="minorHAnsi"/>
                <w:sz w:val="22"/>
                <w:szCs w:val="22"/>
              </w:rPr>
              <w:t>Benjamin "Benny" Coffin III</w:t>
            </w:r>
          </w:p>
        </w:tc>
        <w:tc>
          <w:tcPr>
            <w:tcW w:w="3685" w:type="dxa"/>
          </w:tcPr>
          <w:p w:rsidRPr="00CB0180" w:rsidR="00490CED" w:rsidP="00397E1F" w:rsidRDefault="00490CED" w14:paraId="26C64F9D" w14:textId="77777777">
            <w:pPr>
              <w:pStyle w:val="Besetzungen"/>
              <w:rPr>
                <w:rFonts w:asciiTheme="minorHAnsi" w:hAnsiTheme="minorHAnsi"/>
                <w:sz w:val="22"/>
                <w:szCs w:val="22"/>
              </w:rPr>
            </w:pPr>
            <w:r w:rsidRPr="00CB0180">
              <w:rPr>
                <w:rFonts w:asciiTheme="minorHAnsi" w:hAnsiTheme="minorHAnsi"/>
                <w:sz w:val="22"/>
                <w:szCs w:val="22"/>
              </w:rPr>
              <w:t>René Dalla Costa</w:t>
            </w:r>
          </w:p>
        </w:tc>
      </w:tr>
      <w:tr w:rsidRPr="00CB0180" w:rsidR="00490CED" w:rsidTr="00397E1F" w14:paraId="2A124AB3" w14:textId="77777777">
        <w:tc>
          <w:tcPr>
            <w:tcW w:w="6237" w:type="dxa"/>
          </w:tcPr>
          <w:p w:rsidRPr="00CB0180" w:rsidR="00490CED" w:rsidP="00397E1F" w:rsidRDefault="00490CED" w14:paraId="278CD6FB" w14:textId="77777777">
            <w:pPr>
              <w:pStyle w:val="Rollen"/>
              <w:rPr>
                <w:rFonts w:asciiTheme="minorHAnsi" w:hAnsiTheme="minorHAnsi"/>
                <w:sz w:val="22"/>
                <w:szCs w:val="22"/>
              </w:rPr>
            </w:pPr>
            <w:r w:rsidRPr="00CB0180">
              <w:rPr>
                <w:rFonts w:asciiTheme="minorHAnsi" w:hAnsiTheme="minorHAnsi"/>
                <w:sz w:val="22"/>
                <w:szCs w:val="22"/>
              </w:rPr>
              <w:t>Joanne Jefferson</w:t>
            </w:r>
          </w:p>
        </w:tc>
        <w:tc>
          <w:tcPr>
            <w:tcW w:w="3685" w:type="dxa"/>
          </w:tcPr>
          <w:p w:rsidRPr="00CB0180" w:rsidR="00490CED" w:rsidP="00397E1F" w:rsidRDefault="00490CED" w14:paraId="61202AAE" w14:textId="77777777">
            <w:pPr>
              <w:pStyle w:val="Besetzungen"/>
              <w:rPr>
                <w:rFonts w:asciiTheme="minorHAnsi" w:hAnsiTheme="minorHAnsi"/>
                <w:sz w:val="22"/>
                <w:szCs w:val="22"/>
              </w:rPr>
            </w:pPr>
            <w:r w:rsidRPr="00CB0180">
              <w:rPr>
                <w:rFonts w:asciiTheme="minorHAnsi" w:hAnsiTheme="minorHAnsi"/>
                <w:sz w:val="22"/>
                <w:szCs w:val="22"/>
              </w:rPr>
              <w:t>Vanessa Weiskopf</w:t>
            </w:r>
          </w:p>
        </w:tc>
      </w:tr>
      <w:tr w:rsidRPr="00CB0180" w:rsidR="00490CED" w:rsidTr="00397E1F" w14:paraId="0200E9AE" w14:textId="77777777">
        <w:tc>
          <w:tcPr>
            <w:tcW w:w="6237" w:type="dxa"/>
          </w:tcPr>
          <w:p w:rsidRPr="00CB0180" w:rsidR="00490CED" w:rsidP="00397E1F" w:rsidRDefault="00490CED" w14:paraId="1AC887AD" w14:textId="77777777">
            <w:pPr>
              <w:pStyle w:val="Rollen"/>
              <w:rPr>
                <w:rFonts w:asciiTheme="minorHAnsi" w:hAnsiTheme="minorHAnsi"/>
                <w:sz w:val="22"/>
                <w:szCs w:val="22"/>
              </w:rPr>
            </w:pPr>
            <w:r w:rsidRPr="00CB0180">
              <w:rPr>
                <w:rFonts w:asciiTheme="minorHAnsi" w:hAnsiTheme="minorHAnsi"/>
                <w:sz w:val="22"/>
                <w:szCs w:val="22"/>
              </w:rPr>
              <w:t>Angel</w:t>
            </w:r>
            <w:r w:rsidRPr="00CB0180">
              <w:rPr>
                <w:rFonts w:asciiTheme="minorHAnsi" w:hAnsiTheme="minorHAnsi"/>
                <w:bCs/>
                <w:sz w:val="22"/>
                <w:szCs w:val="22"/>
                <w:lang w:val="en-US"/>
              </w:rPr>
              <w:t xml:space="preserve"> Dumott Schunard </w:t>
            </w:r>
          </w:p>
        </w:tc>
        <w:tc>
          <w:tcPr>
            <w:tcW w:w="3685" w:type="dxa"/>
          </w:tcPr>
          <w:p w:rsidRPr="00CB0180" w:rsidR="00490CED" w:rsidP="00397E1F" w:rsidRDefault="00490CED" w14:paraId="1A09B8BD" w14:textId="77777777">
            <w:pPr>
              <w:pStyle w:val="Besetzungen"/>
              <w:rPr>
                <w:rFonts w:asciiTheme="minorHAnsi" w:hAnsiTheme="minorHAnsi"/>
                <w:sz w:val="22"/>
                <w:szCs w:val="22"/>
              </w:rPr>
            </w:pPr>
            <w:r w:rsidRPr="00CB0180">
              <w:rPr>
                <w:rFonts w:asciiTheme="minorHAnsi" w:hAnsiTheme="minorHAnsi"/>
                <w:sz w:val="22"/>
                <w:szCs w:val="22"/>
              </w:rPr>
              <w:t>Leon de Graaf</w:t>
            </w:r>
          </w:p>
        </w:tc>
      </w:tr>
      <w:tr w:rsidRPr="00CB0180" w:rsidR="00490CED" w:rsidTr="00397E1F" w14:paraId="447E4083" w14:textId="77777777">
        <w:tc>
          <w:tcPr>
            <w:tcW w:w="6237" w:type="dxa"/>
          </w:tcPr>
          <w:p w:rsidRPr="00CB0180" w:rsidR="00490CED" w:rsidP="00397E1F" w:rsidRDefault="00490CED" w14:paraId="78116278" w14:textId="77777777">
            <w:pPr>
              <w:pStyle w:val="Rollen"/>
              <w:rPr>
                <w:rFonts w:asciiTheme="minorHAnsi" w:hAnsiTheme="minorHAnsi"/>
                <w:sz w:val="22"/>
                <w:szCs w:val="22"/>
              </w:rPr>
            </w:pPr>
            <w:r w:rsidRPr="00CB0180">
              <w:rPr>
                <w:rFonts w:asciiTheme="minorHAnsi" w:hAnsiTheme="minorHAnsi"/>
                <w:sz w:val="22"/>
                <w:szCs w:val="22"/>
              </w:rPr>
              <w:t>Mimi Marquez</w:t>
            </w:r>
          </w:p>
        </w:tc>
        <w:tc>
          <w:tcPr>
            <w:tcW w:w="3685" w:type="dxa"/>
          </w:tcPr>
          <w:p w:rsidRPr="00CB0180" w:rsidR="00490CED" w:rsidP="00397E1F" w:rsidRDefault="00490CED" w14:paraId="4DFB8085" w14:textId="77777777">
            <w:pPr>
              <w:pStyle w:val="Besetzungen"/>
              <w:rPr>
                <w:rFonts w:asciiTheme="minorHAnsi" w:hAnsiTheme="minorHAnsi"/>
                <w:sz w:val="22"/>
                <w:szCs w:val="22"/>
              </w:rPr>
            </w:pPr>
            <w:r w:rsidRPr="00CB0180">
              <w:rPr>
                <w:rFonts w:asciiTheme="minorHAnsi" w:hAnsiTheme="minorHAnsi"/>
                <w:sz w:val="22"/>
                <w:szCs w:val="22"/>
              </w:rPr>
              <w:t>Naomi Simmonds</w:t>
            </w:r>
          </w:p>
        </w:tc>
      </w:tr>
      <w:tr w:rsidRPr="00CB0180" w:rsidR="00490CED" w:rsidTr="00397E1F" w14:paraId="5D93EFB3" w14:textId="77777777">
        <w:tc>
          <w:tcPr>
            <w:tcW w:w="6237" w:type="dxa"/>
          </w:tcPr>
          <w:p w:rsidRPr="00CB0180" w:rsidR="00490CED" w:rsidP="00397E1F" w:rsidRDefault="00490CED" w14:paraId="3A7DC565" w14:textId="77777777">
            <w:pPr>
              <w:pStyle w:val="Rollen"/>
              <w:rPr>
                <w:rFonts w:asciiTheme="minorHAnsi" w:hAnsiTheme="minorHAnsi"/>
                <w:sz w:val="22"/>
                <w:szCs w:val="22"/>
              </w:rPr>
            </w:pPr>
            <w:r w:rsidRPr="00CB0180">
              <w:rPr>
                <w:rFonts w:asciiTheme="minorHAnsi" w:hAnsiTheme="minorHAnsi"/>
                <w:sz w:val="22"/>
                <w:szCs w:val="22"/>
              </w:rPr>
              <w:t>Maureen Johnson</w:t>
            </w:r>
          </w:p>
        </w:tc>
        <w:tc>
          <w:tcPr>
            <w:tcW w:w="3685" w:type="dxa"/>
          </w:tcPr>
          <w:p w:rsidRPr="00CB0180" w:rsidR="00490CED" w:rsidP="00397E1F" w:rsidRDefault="00490CED" w14:paraId="060A8B70" w14:textId="77777777">
            <w:pPr>
              <w:pStyle w:val="Besetzungen"/>
              <w:rPr>
                <w:rFonts w:asciiTheme="minorHAnsi" w:hAnsiTheme="minorHAnsi"/>
                <w:sz w:val="22"/>
                <w:szCs w:val="22"/>
              </w:rPr>
            </w:pPr>
            <w:r w:rsidRPr="00CB0180">
              <w:rPr>
                <w:rFonts w:asciiTheme="minorHAnsi" w:hAnsiTheme="minorHAnsi"/>
                <w:sz w:val="22"/>
                <w:szCs w:val="22"/>
              </w:rPr>
              <w:t>Nele Neugebauer</w:t>
            </w:r>
          </w:p>
        </w:tc>
      </w:tr>
      <w:tr w:rsidRPr="00CB0180" w:rsidR="00490CED" w:rsidTr="00397E1F" w14:paraId="494C0466" w14:textId="77777777">
        <w:tc>
          <w:tcPr>
            <w:tcW w:w="6237" w:type="dxa"/>
          </w:tcPr>
          <w:p w:rsidRPr="00CB0180" w:rsidR="00490CED" w:rsidP="00397E1F" w:rsidRDefault="00490CED" w14:paraId="0F5F7FB8" w14:textId="77777777">
            <w:pPr>
              <w:pStyle w:val="Rollen"/>
              <w:rPr>
                <w:rFonts w:asciiTheme="minorHAnsi" w:hAnsiTheme="minorHAnsi"/>
                <w:sz w:val="22"/>
                <w:szCs w:val="22"/>
              </w:rPr>
            </w:pPr>
            <w:r w:rsidRPr="00CB0180">
              <w:rPr>
                <w:rFonts w:asciiTheme="minorHAnsi" w:hAnsiTheme="minorHAnsi"/>
                <w:sz w:val="22"/>
                <w:szCs w:val="22"/>
              </w:rPr>
              <w:t>Mrs. Jefferson, Sue, Frau in Decken, Obdachloser, Verkäuferin/Mantelverkäuferin</w:t>
            </w:r>
          </w:p>
        </w:tc>
        <w:tc>
          <w:tcPr>
            <w:tcW w:w="3685" w:type="dxa"/>
          </w:tcPr>
          <w:p w:rsidRPr="00CB0180" w:rsidR="00490CED" w:rsidP="00397E1F" w:rsidRDefault="00490CED" w14:paraId="5DB37994" w14:textId="77777777">
            <w:pPr>
              <w:pStyle w:val="Besetzungen"/>
              <w:rPr>
                <w:rFonts w:asciiTheme="minorHAnsi" w:hAnsiTheme="minorHAnsi"/>
                <w:sz w:val="22"/>
                <w:szCs w:val="22"/>
              </w:rPr>
            </w:pPr>
            <w:r w:rsidRPr="00CB0180">
              <w:rPr>
                <w:rFonts w:asciiTheme="minorHAnsi" w:hAnsiTheme="minorHAnsi"/>
                <w:sz w:val="22"/>
                <w:szCs w:val="22"/>
              </w:rPr>
              <w:t>Aloysia Astari</w:t>
            </w:r>
          </w:p>
        </w:tc>
      </w:tr>
      <w:tr w:rsidRPr="00CB0180" w:rsidR="00490CED" w:rsidTr="00397E1F" w14:paraId="2437649E" w14:textId="77777777">
        <w:tc>
          <w:tcPr>
            <w:tcW w:w="6237" w:type="dxa"/>
          </w:tcPr>
          <w:p w:rsidRPr="00CB0180" w:rsidR="00490CED" w:rsidP="00397E1F" w:rsidRDefault="00490CED" w14:paraId="04518A89" w14:textId="77777777">
            <w:pPr>
              <w:pStyle w:val="Rollen"/>
              <w:rPr>
                <w:rFonts w:asciiTheme="minorHAnsi" w:hAnsiTheme="minorHAnsi"/>
                <w:sz w:val="22"/>
                <w:szCs w:val="22"/>
              </w:rPr>
            </w:pPr>
            <w:r w:rsidRPr="00CB0180">
              <w:rPr>
                <w:rFonts w:asciiTheme="minorHAnsi" w:hAnsiTheme="minorHAnsi"/>
                <w:sz w:val="22"/>
                <w:szCs w:val="22"/>
              </w:rPr>
              <w:t>Mrs. Cohen, Ali, Polizistin, Händlerin, Ein Mädchen,</w:t>
            </w:r>
          </w:p>
          <w:p w:rsidRPr="00CB0180" w:rsidR="00490CED" w:rsidP="00397E1F" w:rsidRDefault="00490CED" w14:paraId="473C5634" w14:textId="77777777">
            <w:pPr>
              <w:pStyle w:val="Rollen"/>
              <w:rPr>
                <w:rFonts w:asciiTheme="minorHAnsi" w:hAnsiTheme="minorHAnsi"/>
                <w:sz w:val="22"/>
                <w:szCs w:val="22"/>
                <w:highlight w:val="yellow"/>
                <w:lang w:val="en-US"/>
              </w:rPr>
            </w:pPr>
            <w:r w:rsidRPr="00CB0180">
              <w:rPr>
                <w:rFonts w:asciiTheme="minorHAnsi" w:hAnsiTheme="minorHAnsi"/>
                <w:sz w:val="22"/>
                <w:szCs w:val="22"/>
                <w:lang w:val="en-US"/>
              </w:rPr>
              <w:t>Obdachloser</w:t>
            </w:r>
          </w:p>
        </w:tc>
        <w:tc>
          <w:tcPr>
            <w:tcW w:w="3685" w:type="dxa"/>
          </w:tcPr>
          <w:p w:rsidRPr="00CB0180" w:rsidR="00490CED" w:rsidP="00397E1F" w:rsidRDefault="00490CED" w14:paraId="70C3D7B6" w14:textId="77777777">
            <w:pPr>
              <w:pStyle w:val="Besetzungen"/>
              <w:rPr>
                <w:rFonts w:asciiTheme="minorHAnsi" w:hAnsiTheme="minorHAnsi"/>
                <w:sz w:val="22"/>
                <w:szCs w:val="22"/>
              </w:rPr>
            </w:pPr>
            <w:r w:rsidRPr="00CB0180">
              <w:rPr>
                <w:rFonts w:asciiTheme="minorHAnsi" w:hAnsiTheme="minorHAnsi"/>
                <w:sz w:val="22"/>
                <w:szCs w:val="22"/>
              </w:rPr>
              <w:t>Anna Fink</w:t>
            </w:r>
          </w:p>
        </w:tc>
      </w:tr>
      <w:tr w:rsidRPr="00CB0180" w:rsidR="00490CED" w:rsidTr="00397E1F" w14:paraId="5D44652A" w14:textId="77777777">
        <w:tc>
          <w:tcPr>
            <w:tcW w:w="6237" w:type="dxa"/>
          </w:tcPr>
          <w:p w:rsidRPr="00CB0180" w:rsidR="00490CED" w:rsidP="00397E1F" w:rsidRDefault="00490CED" w14:paraId="7C1BD2D8" w14:textId="77777777">
            <w:pPr>
              <w:pStyle w:val="Rollen"/>
              <w:rPr>
                <w:rFonts w:asciiTheme="minorHAnsi" w:hAnsiTheme="minorHAnsi"/>
                <w:sz w:val="22"/>
                <w:szCs w:val="22"/>
                <w:lang w:val="en-US"/>
              </w:rPr>
            </w:pPr>
            <w:r w:rsidRPr="00CB0180">
              <w:rPr>
                <w:rFonts w:asciiTheme="minorHAnsi" w:hAnsiTheme="minorHAnsi"/>
                <w:sz w:val="22"/>
                <w:szCs w:val="22"/>
                <w:lang w:val="en-US"/>
              </w:rPr>
              <w:t>Pam, Obdachlose, Junky, Alexi Darling, Roger’s Mutter</w:t>
            </w:r>
          </w:p>
        </w:tc>
        <w:tc>
          <w:tcPr>
            <w:tcW w:w="3685" w:type="dxa"/>
          </w:tcPr>
          <w:p w:rsidRPr="00CB0180" w:rsidR="00490CED" w:rsidP="00397E1F" w:rsidRDefault="00490CED" w14:paraId="52749351" w14:textId="77777777">
            <w:pPr>
              <w:pStyle w:val="Besetzungen"/>
              <w:rPr>
                <w:rFonts w:asciiTheme="minorHAnsi" w:hAnsiTheme="minorHAnsi"/>
                <w:sz w:val="22"/>
                <w:szCs w:val="22"/>
              </w:rPr>
            </w:pPr>
            <w:r w:rsidRPr="00CB0180">
              <w:rPr>
                <w:rFonts w:asciiTheme="minorHAnsi" w:hAnsiTheme="minorHAnsi"/>
                <w:sz w:val="22"/>
                <w:szCs w:val="22"/>
              </w:rPr>
              <w:t>Lorena Brugger</w:t>
            </w:r>
          </w:p>
        </w:tc>
      </w:tr>
      <w:tr w:rsidRPr="00CB0180" w:rsidR="00490CED" w:rsidTr="00397E1F" w14:paraId="1278135D" w14:textId="77777777">
        <w:tc>
          <w:tcPr>
            <w:tcW w:w="6237" w:type="dxa"/>
          </w:tcPr>
          <w:p w:rsidRPr="00CB0180" w:rsidR="00490CED" w:rsidP="00397E1F" w:rsidRDefault="00490CED" w14:paraId="23E9D4D3" w14:textId="77777777">
            <w:pPr>
              <w:pStyle w:val="Rollen"/>
              <w:rPr>
                <w:rFonts w:asciiTheme="minorHAnsi" w:hAnsiTheme="minorHAnsi"/>
                <w:sz w:val="22"/>
                <w:szCs w:val="22"/>
              </w:rPr>
            </w:pPr>
            <w:r w:rsidRPr="00CB0180">
              <w:rPr>
                <w:rFonts w:asciiTheme="minorHAnsi" w:hAnsiTheme="minorHAnsi"/>
                <w:sz w:val="22"/>
                <w:szCs w:val="22"/>
              </w:rPr>
              <w:t>Mr. Jefferson, Paul, Squeegie Man, Der Mann, Rodney, Obdachloser</w:t>
            </w:r>
          </w:p>
        </w:tc>
        <w:tc>
          <w:tcPr>
            <w:tcW w:w="3685" w:type="dxa"/>
          </w:tcPr>
          <w:p w:rsidRPr="00CB0180" w:rsidR="00490CED" w:rsidP="00397E1F" w:rsidRDefault="00490CED" w14:paraId="5C9670F3" w14:textId="77777777">
            <w:pPr>
              <w:pStyle w:val="Besetzungen"/>
              <w:rPr>
                <w:rFonts w:asciiTheme="minorHAnsi" w:hAnsiTheme="minorHAnsi"/>
                <w:sz w:val="22"/>
                <w:szCs w:val="22"/>
              </w:rPr>
            </w:pPr>
            <w:r w:rsidRPr="00CB0180">
              <w:rPr>
                <w:rFonts w:asciiTheme="minorHAnsi" w:hAnsiTheme="minorHAnsi"/>
                <w:sz w:val="22"/>
                <w:szCs w:val="22"/>
              </w:rPr>
              <w:t>Benedikt Berner</w:t>
            </w:r>
          </w:p>
        </w:tc>
      </w:tr>
      <w:tr w:rsidRPr="00CB0180" w:rsidR="00490CED" w:rsidTr="00397E1F" w14:paraId="654514BD" w14:textId="77777777">
        <w:tc>
          <w:tcPr>
            <w:tcW w:w="6237" w:type="dxa"/>
          </w:tcPr>
          <w:p w:rsidRPr="00CB0180" w:rsidR="00490CED" w:rsidP="00397E1F" w:rsidRDefault="00490CED" w14:paraId="238B9EA5" w14:textId="77777777">
            <w:pPr>
              <w:pStyle w:val="Rollen"/>
              <w:rPr>
                <w:rFonts w:asciiTheme="minorHAnsi" w:hAnsiTheme="minorHAnsi"/>
                <w:sz w:val="22"/>
                <w:szCs w:val="22"/>
                <w:highlight w:val="yellow"/>
              </w:rPr>
            </w:pPr>
            <w:r w:rsidRPr="00CB0180">
              <w:rPr>
                <w:rFonts w:asciiTheme="minorHAnsi" w:hAnsiTheme="minorHAnsi"/>
                <w:sz w:val="22"/>
                <w:szCs w:val="22"/>
              </w:rPr>
              <w:t>Obdachloser, Gordon, Polizist, Pastor</w:t>
            </w:r>
          </w:p>
        </w:tc>
        <w:tc>
          <w:tcPr>
            <w:tcW w:w="3685" w:type="dxa"/>
          </w:tcPr>
          <w:p w:rsidRPr="00CB0180" w:rsidR="00490CED" w:rsidP="00397E1F" w:rsidRDefault="00490CED" w14:paraId="3E51DAD6" w14:textId="77777777">
            <w:pPr>
              <w:pStyle w:val="Besetzungen"/>
              <w:rPr>
                <w:rFonts w:asciiTheme="minorHAnsi" w:hAnsiTheme="minorHAnsi"/>
                <w:sz w:val="22"/>
                <w:szCs w:val="22"/>
              </w:rPr>
            </w:pPr>
            <w:r w:rsidRPr="00CB0180">
              <w:rPr>
                <w:rFonts w:asciiTheme="minorHAnsi" w:hAnsiTheme="minorHAnsi"/>
                <w:sz w:val="22"/>
                <w:szCs w:val="22"/>
              </w:rPr>
              <w:t>Lukas Strasheim</w:t>
            </w:r>
          </w:p>
        </w:tc>
      </w:tr>
      <w:tr w:rsidRPr="00CB0180" w:rsidR="00490CED" w:rsidTr="00397E1F" w14:paraId="28453F96" w14:textId="77777777">
        <w:tc>
          <w:tcPr>
            <w:tcW w:w="6237" w:type="dxa"/>
            <w:shd w:val="clear" w:color="auto" w:fill="auto"/>
          </w:tcPr>
          <w:p w:rsidRPr="00CB0180" w:rsidR="00490CED" w:rsidP="00397E1F" w:rsidRDefault="00490CED" w14:paraId="26397E10" w14:textId="77777777">
            <w:pPr>
              <w:pStyle w:val="Rollen"/>
              <w:rPr>
                <w:rFonts w:asciiTheme="minorHAnsi" w:hAnsiTheme="minorHAnsi"/>
                <w:sz w:val="22"/>
                <w:szCs w:val="22"/>
              </w:rPr>
            </w:pPr>
            <w:r w:rsidRPr="00CB0180">
              <w:rPr>
                <w:rFonts w:asciiTheme="minorHAnsi" w:hAnsiTheme="minorHAnsi"/>
                <w:sz w:val="22"/>
                <w:szCs w:val="22"/>
              </w:rPr>
              <w:t>Steve, Obdachloser, Junky, Kellner, Mimi’s Mutter</w:t>
            </w:r>
          </w:p>
        </w:tc>
        <w:tc>
          <w:tcPr>
            <w:tcW w:w="3685" w:type="dxa"/>
          </w:tcPr>
          <w:p w:rsidRPr="00CB0180" w:rsidR="00490CED" w:rsidP="00397E1F" w:rsidRDefault="00490CED" w14:paraId="06A5F8C5" w14:textId="77777777">
            <w:pPr>
              <w:pStyle w:val="Besetzungen"/>
              <w:rPr>
                <w:rFonts w:asciiTheme="minorHAnsi" w:hAnsiTheme="minorHAnsi"/>
                <w:sz w:val="22"/>
                <w:szCs w:val="22"/>
              </w:rPr>
            </w:pPr>
            <w:r w:rsidRPr="00CB0180">
              <w:rPr>
                <w:rFonts w:asciiTheme="minorHAnsi" w:hAnsiTheme="minorHAnsi"/>
                <w:sz w:val="22"/>
                <w:szCs w:val="22"/>
              </w:rPr>
              <w:t>André Naujoks</w:t>
            </w:r>
          </w:p>
        </w:tc>
      </w:tr>
      <w:tr w:rsidRPr="00CB0180" w:rsidR="00490CED" w:rsidTr="00397E1F" w14:paraId="16746993" w14:textId="77777777">
        <w:tc>
          <w:tcPr>
            <w:tcW w:w="6237" w:type="dxa"/>
          </w:tcPr>
          <w:p w:rsidRPr="00CB0180" w:rsidR="00490CED" w:rsidP="00397E1F" w:rsidRDefault="00490CED" w14:paraId="03A522CE" w14:textId="77777777"/>
        </w:tc>
        <w:tc>
          <w:tcPr>
            <w:tcW w:w="3685" w:type="dxa"/>
          </w:tcPr>
          <w:p w:rsidRPr="00CB0180" w:rsidR="00490CED" w:rsidP="00397E1F" w:rsidRDefault="00490CED" w14:paraId="7134ECFC" w14:textId="77777777"/>
        </w:tc>
      </w:tr>
      <w:tr w:rsidRPr="00CB0180" w:rsidR="00490CED" w:rsidTr="00397E1F" w14:paraId="338B6839" w14:textId="77777777">
        <w:tc>
          <w:tcPr>
            <w:tcW w:w="6237" w:type="dxa"/>
            <w:vMerge w:val="restart"/>
          </w:tcPr>
          <w:p w:rsidRPr="00CB0180" w:rsidR="00490CED" w:rsidP="00397E1F" w:rsidRDefault="00490CED" w14:paraId="0B02E0C8" w14:textId="77777777">
            <w:pPr>
              <w:pStyle w:val="Rollen"/>
              <w:rPr>
                <w:rFonts w:asciiTheme="minorHAnsi" w:hAnsiTheme="minorHAnsi"/>
                <w:sz w:val="22"/>
                <w:szCs w:val="22"/>
              </w:rPr>
            </w:pPr>
            <w:r w:rsidRPr="00CB0180">
              <w:rPr>
                <w:rFonts w:asciiTheme="minorHAnsi" w:hAnsiTheme="minorHAnsi"/>
                <w:sz w:val="22"/>
                <w:szCs w:val="22"/>
              </w:rPr>
              <w:t>Band</w:t>
            </w:r>
          </w:p>
        </w:tc>
        <w:tc>
          <w:tcPr>
            <w:tcW w:w="3685" w:type="dxa"/>
          </w:tcPr>
          <w:p w:rsidRPr="00CB0180" w:rsidR="00490CED" w:rsidP="00397E1F" w:rsidRDefault="00490CED" w14:paraId="08760ADD" w14:textId="77777777">
            <w:pPr>
              <w:pStyle w:val="Besetzungen"/>
              <w:rPr>
                <w:rFonts w:asciiTheme="minorHAnsi" w:hAnsiTheme="minorHAnsi"/>
                <w:sz w:val="22"/>
                <w:szCs w:val="22"/>
              </w:rPr>
            </w:pPr>
            <w:r w:rsidRPr="00CB0180">
              <w:rPr>
                <w:rFonts w:asciiTheme="minorHAnsi" w:hAnsiTheme="minorHAnsi"/>
                <w:sz w:val="22"/>
                <w:szCs w:val="22"/>
              </w:rPr>
              <w:t>David Altieri</w:t>
            </w:r>
          </w:p>
        </w:tc>
      </w:tr>
      <w:tr w:rsidRPr="00CB0180" w:rsidR="00490CED" w:rsidTr="00397E1F" w14:paraId="5C27972E" w14:textId="77777777">
        <w:tc>
          <w:tcPr>
            <w:tcW w:w="6237" w:type="dxa"/>
            <w:vMerge/>
          </w:tcPr>
          <w:p w:rsidRPr="00CB0180" w:rsidR="00490CED" w:rsidP="00397E1F" w:rsidRDefault="00490CED" w14:paraId="062A256F" w14:textId="77777777">
            <w:pPr>
              <w:pStyle w:val="Besetzungen"/>
              <w:rPr>
                <w:rFonts w:asciiTheme="minorHAnsi" w:hAnsiTheme="minorHAnsi"/>
                <w:sz w:val="22"/>
                <w:szCs w:val="22"/>
              </w:rPr>
            </w:pPr>
          </w:p>
        </w:tc>
        <w:tc>
          <w:tcPr>
            <w:tcW w:w="3685" w:type="dxa"/>
          </w:tcPr>
          <w:p w:rsidRPr="00CB0180" w:rsidR="00490CED" w:rsidP="00397E1F" w:rsidRDefault="00490CED" w14:paraId="19EAB4D2" w14:textId="77777777">
            <w:pPr>
              <w:pStyle w:val="Besetzungen"/>
              <w:rPr>
                <w:rFonts w:asciiTheme="minorHAnsi" w:hAnsiTheme="minorHAnsi"/>
                <w:sz w:val="22"/>
                <w:szCs w:val="22"/>
              </w:rPr>
            </w:pPr>
            <w:r w:rsidRPr="00CB0180">
              <w:rPr>
                <w:rFonts w:asciiTheme="minorHAnsi" w:hAnsiTheme="minorHAnsi"/>
                <w:sz w:val="22"/>
                <w:szCs w:val="22"/>
              </w:rPr>
              <w:t>Davide Dalpiaz</w:t>
            </w:r>
          </w:p>
        </w:tc>
      </w:tr>
      <w:tr w:rsidRPr="00CB0180" w:rsidR="00490CED" w:rsidTr="00397E1F" w14:paraId="00532E82" w14:textId="77777777">
        <w:tc>
          <w:tcPr>
            <w:tcW w:w="6237" w:type="dxa"/>
            <w:vMerge/>
          </w:tcPr>
          <w:p w:rsidRPr="00CB0180" w:rsidR="00490CED" w:rsidP="00397E1F" w:rsidRDefault="00490CED" w14:paraId="75DFB712" w14:textId="77777777">
            <w:pPr>
              <w:pStyle w:val="Besetzungen"/>
              <w:rPr>
                <w:rFonts w:asciiTheme="minorHAnsi" w:hAnsiTheme="minorHAnsi"/>
                <w:sz w:val="22"/>
                <w:szCs w:val="22"/>
              </w:rPr>
            </w:pPr>
          </w:p>
        </w:tc>
        <w:tc>
          <w:tcPr>
            <w:tcW w:w="3685" w:type="dxa"/>
          </w:tcPr>
          <w:p w:rsidRPr="00CB0180" w:rsidR="00490CED" w:rsidP="00397E1F" w:rsidRDefault="00490CED" w14:paraId="227F14F1" w14:textId="77777777">
            <w:pPr>
              <w:pStyle w:val="Besetzungen"/>
              <w:rPr>
                <w:rFonts w:asciiTheme="minorHAnsi" w:hAnsiTheme="minorHAnsi"/>
                <w:sz w:val="22"/>
                <w:szCs w:val="22"/>
              </w:rPr>
            </w:pPr>
            <w:r w:rsidRPr="00CB0180">
              <w:rPr>
                <w:rFonts w:asciiTheme="minorHAnsi" w:hAnsiTheme="minorHAnsi"/>
                <w:sz w:val="22"/>
                <w:szCs w:val="22"/>
              </w:rPr>
              <w:t>Mario Punzi</w:t>
            </w:r>
          </w:p>
        </w:tc>
      </w:tr>
      <w:tr w:rsidRPr="00CB0180" w:rsidR="00490CED" w:rsidTr="00397E1F" w14:paraId="4A59B00B" w14:textId="77777777">
        <w:tc>
          <w:tcPr>
            <w:tcW w:w="6237" w:type="dxa"/>
            <w:vMerge/>
          </w:tcPr>
          <w:p w:rsidRPr="00CB0180" w:rsidR="00490CED" w:rsidP="00397E1F" w:rsidRDefault="00490CED" w14:paraId="122BD33F" w14:textId="77777777">
            <w:pPr>
              <w:pStyle w:val="Besetzungen"/>
              <w:rPr>
                <w:rFonts w:asciiTheme="minorHAnsi" w:hAnsiTheme="minorHAnsi"/>
                <w:sz w:val="22"/>
                <w:szCs w:val="22"/>
              </w:rPr>
            </w:pPr>
          </w:p>
        </w:tc>
        <w:tc>
          <w:tcPr>
            <w:tcW w:w="3685" w:type="dxa"/>
          </w:tcPr>
          <w:p w:rsidRPr="00CB0180" w:rsidR="00490CED" w:rsidP="00397E1F" w:rsidRDefault="00490CED" w14:paraId="3653DD33" w14:textId="77777777">
            <w:pPr>
              <w:pStyle w:val="Besetzungen"/>
              <w:rPr>
                <w:rFonts w:asciiTheme="minorHAnsi" w:hAnsiTheme="minorHAnsi"/>
                <w:sz w:val="22"/>
                <w:szCs w:val="22"/>
              </w:rPr>
            </w:pPr>
            <w:r w:rsidRPr="00CB0180">
              <w:rPr>
                <w:rFonts w:asciiTheme="minorHAnsi" w:hAnsiTheme="minorHAnsi"/>
                <w:sz w:val="22"/>
                <w:szCs w:val="22"/>
              </w:rPr>
              <w:t>Matteo Rossetto</w:t>
            </w:r>
          </w:p>
        </w:tc>
      </w:tr>
      <w:tr w:rsidRPr="00CB0180" w:rsidR="00490CED" w:rsidTr="00397E1F" w14:paraId="2132A7E0" w14:textId="77777777">
        <w:tc>
          <w:tcPr>
            <w:tcW w:w="6237" w:type="dxa"/>
            <w:vMerge/>
          </w:tcPr>
          <w:p w:rsidRPr="00CB0180" w:rsidR="00490CED" w:rsidP="00397E1F" w:rsidRDefault="00490CED" w14:paraId="6DC38317" w14:textId="77777777">
            <w:pPr>
              <w:pStyle w:val="Besetzungen"/>
              <w:rPr>
                <w:rFonts w:asciiTheme="minorHAnsi" w:hAnsiTheme="minorHAnsi"/>
                <w:sz w:val="22"/>
                <w:szCs w:val="22"/>
              </w:rPr>
            </w:pPr>
          </w:p>
        </w:tc>
        <w:tc>
          <w:tcPr>
            <w:tcW w:w="3685" w:type="dxa"/>
          </w:tcPr>
          <w:p w:rsidRPr="00CB0180" w:rsidR="00490CED" w:rsidP="00397E1F" w:rsidRDefault="00490CED" w14:paraId="0088F52E" w14:textId="77777777">
            <w:pPr>
              <w:pStyle w:val="Besetzungen"/>
              <w:rPr>
                <w:rFonts w:asciiTheme="minorHAnsi" w:hAnsiTheme="minorHAnsi"/>
                <w:sz w:val="22"/>
                <w:szCs w:val="22"/>
              </w:rPr>
            </w:pPr>
            <w:r w:rsidRPr="00CB0180">
              <w:rPr>
                <w:rFonts w:asciiTheme="minorHAnsi" w:hAnsiTheme="minorHAnsi"/>
                <w:sz w:val="22"/>
                <w:szCs w:val="22"/>
              </w:rPr>
              <w:t>Dominik Told</w:t>
            </w:r>
          </w:p>
        </w:tc>
      </w:tr>
      <w:tr w:rsidRPr="00CB0180" w:rsidR="00490CED" w:rsidTr="00397E1F" w14:paraId="6930C25C" w14:textId="77777777">
        <w:tc>
          <w:tcPr>
            <w:tcW w:w="6237" w:type="dxa"/>
          </w:tcPr>
          <w:p w:rsidRPr="00CB0180" w:rsidR="00490CED" w:rsidP="00397E1F" w:rsidRDefault="00490CED" w14:paraId="035E1A30" w14:textId="7726996D">
            <w:pPr>
              <w:pStyle w:val="Rollen"/>
              <w:rPr>
                <w:rFonts w:asciiTheme="minorHAnsi" w:hAnsiTheme="minorHAnsi"/>
                <w:sz w:val="22"/>
                <w:szCs w:val="22"/>
              </w:rPr>
            </w:pPr>
          </w:p>
        </w:tc>
        <w:tc>
          <w:tcPr>
            <w:tcW w:w="3685" w:type="dxa"/>
          </w:tcPr>
          <w:p w:rsidRPr="00CB0180" w:rsidR="00490CED" w:rsidP="00397E1F" w:rsidRDefault="00490CED" w14:paraId="4C1F55F0" w14:textId="0A8DA604">
            <w:pPr>
              <w:pStyle w:val="Besetzungen"/>
              <w:rPr>
                <w:rFonts w:asciiTheme="minorHAnsi" w:hAnsiTheme="minorHAnsi"/>
                <w:sz w:val="22"/>
                <w:szCs w:val="22"/>
              </w:rPr>
            </w:pPr>
          </w:p>
        </w:tc>
      </w:tr>
      <w:tr w:rsidRPr="00CB0180" w:rsidR="00490CED" w:rsidTr="00397E1F" w14:paraId="4DF779F0" w14:textId="77777777">
        <w:tc>
          <w:tcPr>
            <w:tcW w:w="6237" w:type="dxa"/>
          </w:tcPr>
          <w:p w:rsidRPr="00CB0180" w:rsidR="00490CED" w:rsidP="00397E1F" w:rsidRDefault="00490CED" w14:paraId="0E9D2C06" w14:textId="0397A215">
            <w:pPr>
              <w:pStyle w:val="Rollen"/>
              <w:rPr>
                <w:rFonts w:asciiTheme="minorHAnsi" w:hAnsiTheme="minorHAnsi"/>
                <w:sz w:val="22"/>
                <w:szCs w:val="22"/>
              </w:rPr>
            </w:pPr>
          </w:p>
        </w:tc>
        <w:tc>
          <w:tcPr>
            <w:tcW w:w="3685" w:type="dxa"/>
          </w:tcPr>
          <w:p w:rsidRPr="00CB0180" w:rsidR="00490CED" w:rsidP="00397E1F" w:rsidRDefault="00490CED" w14:paraId="3EAEAB89" w14:textId="1ED8F0B9">
            <w:pPr>
              <w:pStyle w:val="Besetzungen"/>
              <w:rPr>
                <w:rFonts w:asciiTheme="minorHAnsi" w:hAnsiTheme="minorHAnsi"/>
                <w:sz w:val="22"/>
                <w:szCs w:val="22"/>
              </w:rPr>
            </w:pPr>
          </w:p>
        </w:tc>
      </w:tr>
      <w:tr w:rsidRPr="00CB0180" w:rsidR="00490CED" w:rsidTr="00397E1F" w14:paraId="6388BC99" w14:textId="77777777">
        <w:tc>
          <w:tcPr>
            <w:tcW w:w="6237" w:type="dxa"/>
          </w:tcPr>
          <w:p w:rsidRPr="00CB0180" w:rsidR="00490CED" w:rsidP="00397E1F" w:rsidRDefault="00490CED" w14:paraId="2A0DDDDB" w14:textId="6BEA8D67">
            <w:pPr>
              <w:pStyle w:val="Rollen"/>
              <w:rPr>
                <w:rFonts w:asciiTheme="minorHAnsi" w:hAnsiTheme="minorHAnsi"/>
                <w:sz w:val="22"/>
                <w:szCs w:val="22"/>
              </w:rPr>
            </w:pPr>
          </w:p>
        </w:tc>
        <w:tc>
          <w:tcPr>
            <w:tcW w:w="3685" w:type="dxa"/>
          </w:tcPr>
          <w:p w:rsidRPr="00CB0180" w:rsidR="00490CED" w:rsidP="00397E1F" w:rsidRDefault="00490CED" w14:paraId="7104E316" w14:textId="6B31ADEF">
            <w:pPr>
              <w:pStyle w:val="Besetzungen"/>
              <w:rPr>
                <w:rFonts w:asciiTheme="minorHAnsi" w:hAnsiTheme="minorHAnsi"/>
                <w:sz w:val="22"/>
                <w:szCs w:val="22"/>
              </w:rPr>
            </w:pPr>
          </w:p>
        </w:tc>
      </w:tr>
      <w:tr w:rsidRPr="00CB0180" w:rsidR="00490CED" w:rsidTr="00397E1F" w14:paraId="2698F3A0" w14:textId="77777777">
        <w:tc>
          <w:tcPr>
            <w:tcW w:w="6237" w:type="dxa"/>
          </w:tcPr>
          <w:p w:rsidRPr="00CB0180" w:rsidR="00490CED" w:rsidP="00397E1F" w:rsidRDefault="00490CED" w14:paraId="0FB8324B" w14:textId="77777777">
            <w:pPr>
              <w:pStyle w:val="Rollen"/>
              <w:rPr>
                <w:rFonts w:asciiTheme="minorHAnsi" w:hAnsiTheme="minorHAnsi"/>
                <w:sz w:val="22"/>
                <w:szCs w:val="22"/>
              </w:rPr>
            </w:pPr>
            <w:r w:rsidRPr="00CB0180">
              <w:rPr>
                <w:rFonts w:asciiTheme="minorHAnsi" w:hAnsiTheme="minorHAnsi"/>
                <w:sz w:val="22"/>
                <w:szCs w:val="22"/>
              </w:rPr>
              <w:t>Dramaturgie</w:t>
            </w:r>
          </w:p>
        </w:tc>
        <w:tc>
          <w:tcPr>
            <w:tcW w:w="3685" w:type="dxa"/>
          </w:tcPr>
          <w:p w:rsidRPr="00CB0180" w:rsidR="00490CED" w:rsidP="00397E1F" w:rsidRDefault="00490CED" w14:paraId="286E32A0" w14:textId="77777777">
            <w:pPr>
              <w:pStyle w:val="Besetzungen"/>
              <w:rPr>
                <w:rFonts w:asciiTheme="minorHAnsi" w:hAnsiTheme="minorHAnsi"/>
                <w:sz w:val="22"/>
                <w:szCs w:val="22"/>
              </w:rPr>
            </w:pPr>
            <w:r w:rsidRPr="00CB0180">
              <w:rPr>
                <w:rFonts w:asciiTheme="minorHAnsi" w:hAnsiTheme="minorHAnsi"/>
                <w:sz w:val="22"/>
                <w:szCs w:val="22"/>
              </w:rPr>
              <w:t>Daniel Theuring</w:t>
            </w:r>
          </w:p>
        </w:tc>
      </w:tr>
      <w:tr w:rsidRPr="00CB0180" w:rsidR="00490CED" w:rsidTr="00397E1F" w14:paraId="3D04ED71" w14:textId="77777777">
        <w:tc>
          <w:tcPr>
            <w:tcW w:w="6237" w:type="dxa"/>
          </w:tcPr>
          <w:p w:rsidRPr="00CB0180" w:rsidR="00490CED" w:rsidP="00397E1F" w:rsidRDefault="00490CED" w14:paraId="54C71040" w14:textId="77777777">
            <w:pPr>
              <w:pStyle w:val="Rollen"/>
              <w:rPr>
                <w:rFonts w:asciiTheme="minorHAnsi" w:hAnsiTheme="minorHAnsi"/>
                <w:sz w:val="22"/>
                <w:szCs w:val="22"/>
              </w:rPr>
            </w:pPr>
            <w:r w:rsidRPr="00CB0180">
              <w:rPr>
                <w:rFonts w:asciiTheme="minorHAnsi" w:hAnsiTheme="minorHAnsi"/>
                <w:sz w:val="22"/>
                <w:szCs w:val="22"/>
              </w:rPr>
              <w:t>Korrepetition</w:t>
            </w:r>
          </w:p>
        </w:tc>
        <w:tc>
          <w:tcPr>
            <w:tcW w:w="3685" w:type="dxa"/>
          </w:tcPr>
          <w:p w:rsidRPr="00CB0180" w:rsidR="00490CED" w:rsidP="00397E1F" w:rsidRDefault="00490CED" w14:paraId="73C739E5" w14:textId="77777777">
            <w:pPr>
              <w:pStyle w:val="Besetzungen"/>
              <w:rPr>
                <w:rFonts w:asciiTheme="minorHAnsi" w:hAnsiTheme="minorHAnsi"/>
                <w:sz w:val="22"/>
                <w:szCs w:val="22"/>
              </w:rPr>
            </w:pPr>
            <w:r w:rsidRPr="00CB0180">
              <w:rPr>
                <w:rFonts w:asciiTheme="minorHAnsi" w:hAnsiTheme="minorHAnsi"/>
                <w:sz w:val="22"/>
                <w:szCs w:val="22"/>
              </w:rPr>
              <w:t>Christiane Kasses</w:t>
            </w:r>
          </w:p>
        </w:tc>
      </w:tr>
      <w:tr w:rsidRPr="00CB0180" w:rsidR="00490CED" w:rsidTr="00397E1F" w14:paraId="07CCC3D6" w14:textId="77777777">
        <w:tc>
          <w:tcPr>
            <w:tcW w:w="6237" w:type="dxa"/>
          </w:tcPr>
          <w:p w:rsidRPr="00CB0180" w:rsidR="00490CED" w:rsidP="00397E1F" w:rsidRDefault="00490CED" w14:paraId="0115ED95" w14:textId="77777777">
            <w:pPr>
              <w:pStyle w:val="Rollen"/>
              <w:rPr>
                <w:rFonts w:asciiTheme="minorHAnsi" w:hAnsiTheme="minorHAnsi"/>
                <w:sz w:val="22"/>
                <w:szCs w:val="22"/>
              </w:rPr>
            </w:pPr>
            <w:r w:rsidRPr="00CB0180">
              <w:rPr>
                <w:rFonts w:asciiTheme="minorHAnsi" w:hAnsiTheme="minorHAnsi"/>
                <w:sz w:val="22"/>
                <w:szCs w:val="22"/>
              </w:rPr>
              <w:t>Kostümassistenz</w:t>
            </w:r>
          </w:p>
        </w:tc>
        <w:tc>
          <w:tcPr>
            <w:tcW w:w="3685" w:type="dxa"/>
          </w:tcPr>
          <w:p w:rsidRPr="00CB0180" w:rsidR="00490CED" w:rsidP="00397E1F" w:rsidRDefault="00490CED" w14:paraId="41482553" w14:textId="77777777">
            <w:pPr>
              <w:pStyle w:val="Besetzungen"/>
              <w:rPr>
                <w:rFonts w:asciiTheme="minorHAnsi" w:hAnsiTheme="minorHAnsi"/>
                <w:sz w:val="22"/>
                <w:szCs w:val="22"/>
              </w:rPr>
            </w:pPr>
            <w:r w:rsidRPr="00CB0180">
              <w:rPr>
                <w:rFonts w:asciiTheme="minorHAnsi" w:hAnsiTheme="minorHAnsi"/>
                <w:sz w:val="22"/>
                <w:szCs w:val="22"/>
              </w:rPr>
              <w:t>Mirjam Prenner</w:t>
            </w:r>
          </w:p>
        </w:tc>
      </w:tr>
      <w:tr w:rsidRPr="00CB0180" w:rsidR="00490CED" w:rsidTr="00397E1F" w14:paraId="63DF93C2" w14:textId="77777777">
        <w:tc>
          <w:tcPr>
            <w:tcW w:w="6237" w:type="dxa"/>
          </w:tcPr>
          <w:p w:rsidRPr="00CB0180" w:rsidR="00490CED" w:rsidP="00397E1F" w:rsidRDefault="00490CED" w14:paraId="5581B026" w14:textId="77777777">
            <w:pPr>
              <w:pStyle w:val="Rollen"/>
              <w:rPr>
                <w:rFonts w:asciiTheme="minorHAnsi" w:hAnsiTheme="minorHAnsi"/>
                <w:sz w:val="22"/>
                <w:szCs w:val="22"/>
              </w:rPr>
            </w:pPr>
            <w:r w:rsidRPr="00CB0180">
              <w:rPr>
                <w:rFonts w:asciiTheme="minorHAnsi" w:hAnsiTheme="minorHAnsi"/>
                <w:sz w:val="22"/>
                <w:szCs w:val="22"/>
              </w:rPr>
              <w:t>Dance-Captain</w:t>
            </w:r>
          </w:p>
        </w:tc>
        <w:tc>
          <w:tcPr>
            <w:tcW w:w="3685" w:type="dxa"/>
          </w:tcPr>
          <w:p w:rsidRPr="00CB0180" w:rsidR="00490CED" w:rsidP="00397E1F" w:rsidRDefault="00490CED" w14:paraId="6B4F7F9D" w14:textId="77777777">
            <w:pPr>
              <w:pStyle w:val="Besetzungen"/>
              <w:rPr>
                <w:rFonts w:asciiTheme="minorHAnsi" w:hAnsiTheme="minorHAnsi"/>
                <w:sz w:val="22"/>
                <w:szCs w:val="22"/>
              </w:rPr>
            </w:pPr>
            <w:r w:rsidRPr="00CB0180">
              <w:rPr>
                <w:rFonts w:asciiTheme="minorHAnsi" w:hAnsiTheme="minorHAnsi"/>
                <w:sz w:val="22"/>
                <w:szCs w:val="22"/>
              </w:rPr>
              <w:t>Aloysia Astari</w:t>
            </w:r>
          </w:p>
        </w:tc>
      </w:tr>
      <w:tr w:rsidRPr="00CB0180" w:rsidR="00490CED" w:rsidTr="00397E1F" w14:paraId="43AAA3DA" w14:textId="77777777">
        <w:tc>
          <w:tcPr>
            <w:tcW w:w="6237" w:type="dxa"/>
          </w:tcPr>
          <w:p w:rsidRPr="00CB0180" w:rsidR="00490CED" w:rsidP="00397E1F" w:rsidRDefault="00490CED" w14:paraId="13345EB5" w14:textId="77777777">
            <w:pPr>
              <w:pStyle w:val="Rollen"/>
              <w:rPr>
                <w:rFonts w:asciiTheme="minorHAnsi" w:hAnsiTheme="minorHAnsi"/>
                <w:sz w:val="22"/>
                <w:szCs w:val="22"/>
              </w:rPr>
            </w:pPr>
            <w:r w:rsidRPr="00CB0180">
              <w:rPr>
                <w:rFonts w:asciiTheme="minorHAnsi" w:hAnsiTheme="minorHAnsi"/>
                <w:sz w:val="22"/>
                <w:szCs w:val="22"/>
              </w:rPr>
              <w:t>Regieassistenz &amp; 2. Inspizienz</w:t>
            </w:r>
          </w:p>
        </w:tc>
        <w:tc>
          <w:tcPr>
            <w:tcW w:w="3685" w:type="dxa"/>
          </w:tcPr>
          <w:p w:rsidRPr="00CB0180" w:rsidR="00490CED" w:rsidP="00397E1F" w:rsidRDefault="00490CED" w14:paraId="5B220870" w14:textId="77777777">
            <w:pPr>
              <w:pStyle w:val="Besetzungen"/>
              <w:rPr>
                <w:rFonts w:asciiTheme="minorHAnsi" w:hAnsiTheme="minorHAnsi"/>
                <w:sz w:val="22"/>
                <w:szCs w:val="22"/>
              </w:rPr>
            </w:pPr>
            <w:r w:rsidRPr="00CB0180">
              <w:rPr>
                <w:rFonts w:asciiTheme="minorHAnsi" w:hAnsiTheme="minorHAnsi"/>
                <w:sz w:val="22"/>
                <w:szCs w:val="22"/>
              </w:rPr>
              <w:t>Michaela Stocker</w:t>
            </w:r>
          </w:p>
        </w:tc>
      </w:tr>
      <w:tr w:rsidRPr="00CB0180" w:rsidR="00490CED" w:rsidTr="00397E1F" w14:paraId="40C24CC6" w14:textId="77777777">
        <w:tc>
          <w:tcPr>
            <w:tcW w:w="6237" w:type="dxa"/>
          </w:tcPr>
          <w:p w:rsidRPr="00CB0180" w:rsidR="00490CED" w:rsidP="00397E1F" w:rsidRDefault="00490CED" w14:paraId="045CC302" w14:textId="77777777">
            <w:pPr>
              <w:pStyle w:val="Rollen"/>
              <w:rPr>
                <w:rFonts w:asciiTheme="minorHAnsi" w:hAnsiTheme="minorHAnsi"/>
                <w:sz w:val="22"/>
                <w:szCs w:val="22"/>
              </w:rPr>
            </w:pPr>
            <w:r w:rsidRPr="00CB0180">
              <w:rPr>
                <w:rFonts w:asciiTheme="minorHAnsi" w:hAnsiTheme="minorHAnsi"/>
                <w:sz w:val="22"/>
                <w:szCs w:val="22"/>
              </w:rPr>
              <w:t>1. Inspizienz</w:t>
            </w:r>
          </w:p>
        </w:tc>
        <w:tc>
          <w:tcPr>
            <w:tcW w:w="3685" w:type="dxa"/>
          </w:tcPr>
          <w:p w:rsidRPr="00CB0180" w:rsidR="00490CED" w:rsidP="00397E1F" w:rsidRDefault="00490CED" w14:paraId="75B1CAE9" w14:textId="77777777">
            <w:pPr>
              <w:pStyle w:val="Besetzungen"/>
              <w:rPr>
                <w:rFonts w:asciiTheme="minorHAnsi" w:hAnsiTheme="minorHAnsi"/>
                <w:sz w:val="22"/>
                <w:szCs w:val="22"/>
              </w:rPr>
            </w:pPr>
            <w:r w:rsidRPr="00CB0180">
              <w:rPr>
                <w:rFonts w:asciiTheme="minorHAnsi" w:hAnsiTheme="minorHAnsi"/>
                <w:sz w:val="22"/>
                <w:szCs w:val="22"/>
              </w:rPr>
              <w:t>Sunhye Won</w:t>
            </w:r>
          </w:p>
        </w:tc>
      </w:tr>
      <w:tr w:rsidRPr="00CB0180" w:rsidR="00490CED" w:rsidTr="00397E1F" w14:paraId="421DC791" w14:textId="77777777">
        <w:tc>
          <w:tcPr>
            <w:tcW w:w="6237" w:type="dxa"/>
          </w:tcPr>
          <w:p w:rsidRPr="00CB0180" w:rsidR="00490CED" w:rsidP="00397E1F" w:rsidRDefault="00490CED" w14:paraId="790812C8" w14:textId="77777777">
            <w:pPr>
              <w:pStyle w:val="Rollen"/>
              <w:rPr>
                <w:rFonts w:asciiTheme="minorHAnsi" w:hAnsiTheme="minorHAnsi"/>
                <w:sz w:val="22"/>
                <w:szCs w:val="22"/>
              </w:rPr>
            </w:pPr>
            <w:r w:rsidRPr="00CB0180">
              <w:rPr>
                <w:rFonts w:asciiTheme="minorHAnsi" w:hAnsiTheme="minorHAnsi"/>
                <w:sz w:val="22"/>
                <w:szCs w:val="22"/>
              </w:rPr>
              <w:t>Ton</w:t>
            </w:r>
          </w:p>
        </w:tc>
        <w:tc>
          <w:tcPr>
            <w:tcW w:w="3685" w:type="dxa"/>
          </w:tcPr>
          <w:p w:rsidRPr="00CB0180" w:rsidR="00490CED" w:rsidP="00397E1F" w:rsidRDefault="00490CED" w14:paraId="45C56E1A" w14:textId="77777777">
            <w:pPr>
              <w:pStyle w:val="Besetzungen"/>
              <w:rPr>
                <w:rFonts w:asciiTheme="minorHAnsi" w:hAnsiTheme="minorHAnsi"/>
                <w:sz w:val="22"/>
                <w:szCs w:val="22"/>
              </w:rPr>
            </w:pPr>
            <w:r w:rsidRPr="00CB0180">
              <w:rPr>
                <w:rFonts w:asciiTheme="minorHAnsi" w:hAnsiTheme="minorHAnsi"/>
                <w:sz w:val="22"/>
                <w:szCs w:val="22"/>
              </w:rPr>
              <w:t>Andrea Cozzo</w:t>
            </w:r>
          </w:p>
        </w:tc>
      </w:tr>
      <w:tr w:rsidRPr="00CB0180" w:rsidR="00490CED" w:rsidTr="00397E1F" w14:paraId="524A3F80" w14:textId="77777777">
        <w:tc>
          <w:tcPr>
            <w:tcW w:w="6237" w:type="dxa"/>
          </w:tcPr>
          <w:p w:rsidRPr="00CB0180" w:rsidR="00490CED" w:rsidP="00397E1F" w:rsidRDefault="00490CED" w14:paraId="0B7DE3A4" w14:textId="77777777">
            <w:pPr>
              <w:pStyle w:val="Rollen"/>
              <w:rPr>
                <w:rFonts w:asciiTheme="minorHAnsi" w:hAnsiTheme="minorHAnsi"/>
                <w:sz w:val="22"/>
                <w:szCs w:val="22"/>
              </w:rPr>
            </w:pPr>
            <w:r w:rsidRPr="00CB0180">
              <w:rPr>
                <w:rFonts w:asciiTheme="minorHAnsi" w:hAnsiTheme="minorHAnsi"/>
                <w:sz w:val="22"/>
                <w:szCs w:val="22"/>
              </w:rPr>
              <w:t>Videotechnik</w:t>
            </w:r>
          </w:p>
        </w:tc>
        <w:tc>
          <w:tcPr>
            <w:tcW w:w="3685" w:type="dxa"/>
          </w:tcPr>
          <w:p w:rsidRPr="00CB0180" w:rsidR="00490CED" w:rsidP="00397E1F" w:rsidRDefault="00490CED" w14:paraId="7792B582" w14:textId="77777777">
            <w:pPr>
              <w:pStyle w:val="Besetzungen"/>
              <w:rPr>
                <w:rFonts w:asciiTheme="minorHAnsi" w:hAnsiTheme="minorHAnsi"/>
                <w:sz w:val="22"/>
                <w:szCs w:val="22"/>
              </w:rPr>
            </w:pPr>
            <w:r w:rsidRPr="00CB0180">
              <w:rPr>
                <w:rFonts w:asciiTheme="minorHAnsi" w:hAnsiTheme="minorHAnsi"/>
                <w:sz w:val="22"/>
                <w:szCs w:val="22"/>
              </w:rPr>
              <w:t>Julian Geier</w:t>
            </w:r>
          </w:p>
        </w:tc>
      </w:tr>
      <w:tr w:rsidRPr="00CB0180" w:rsidR="00490CED" w:rsidTr="00397E1F" w14:paraId="6EB9320F" w14:textId="77777777">
        <w:tc>
          <w:tcPr>
            <w:tcW w:w="6237" w:type="dxa"/>
          </w:tcPr>
          <w:p w:rsidRPr="00CB0180" w:rsidR="00490CED" w:rsidP="00397E1F" w:rsidRDefault="00490CED" w14:paraId="0572F456" w14:textId="77777777">
            <w:pPr>
              <w:pStyle w:val="Rollen"/>
              <w:rPr>
                <w:rFonts w:asciiTheme="minorHAnsi" w:hAnsiTheme="minorHAnsi"/>
                <w:sz w:val="22"/>
                <w:szCs w:val="22"/>
              </w:rPr>
            </w:pPr>
            <w:r w:rsidRPr="00CB0180">
              <w:rPr>
                <w:rFonts w:asciiTheme="minorHAnsi" w:hAnsiTheme="minorHAnsi"/>
                <w:sz w:val="22"/>
                <w:szCs w:val="22"/>
              </w:rPr>
              <w:t>Übersetzung &amp; Übertitel</w:t>
            </w:r>
          </w:p>
        </w:tc>
        <w:tc>
          <w:tcPr>
            <w:tcW w:w="3685" w:type="dxa"/>
          </w:tcPr>
          <w:p w:rsidRPr="00CB0180" w:rsidR="00490CED" w:rsidP="00397E1F" w:rsidRDefault="00490CED" w14:paraId="26142AC3" w14:textId="77777777">
            <w:pPr>
              <w:pStyle w:val="Besetzungen"/>
              <w:rPr>
                <w:rFonts w:asciiTheme="minorHAnsi" w:hAnsiTheme="minorHAnsi"/>
                <w:sz w:val="22"/>
                <w:szCs w:val="22"/>
              </w:rPr>
            </w:pPr>
            <w:r w:rsidRPr="00CB0180">
              <w:rPr>
                <w:rFonts w:asciiTheme="minorHAnsi" w:hAnsiTheme="minorHAnsi"/>
                <w:sz w:val="22"/>
                <w:szCs w:val="22"/>
              </w:rPr>
              <w:t>Benedetta Raso</w:t>
            </w:r>
          </w:p>
        </w:tc>
      </w:tr>
    </w:tbl>
    <w:p w:rsidRPr="00CB0180" w:rsidR="00490CED" w:rsidP="00490CED" w:rsidRDefault="00490CED" w14:paraId="05646CE2" w14:textId="77777777"/>
    <w:p w:rsidR="00490CED" w:rsidP="00490CED" w:rsidRDefault="00490CED" w14:paraId="10031643" w14:textId="77777777"/>
    <w:p w:rsidRPr="00BE3328" w:rsidR="004B5072" w:rsidP="004B5072" w:rsidRDefault="004B5072" w14:paraId="4489CE43" w14:textId="77777777">
      <w:pPr>
        <w:rPr>
          <w:b/>
          <w:bCs/>
        </w:rPr>
      </w:pPr>
      <w:r w:rsidRPr="3E62B55F" w:rsidR="004B5072">
        <w:rPr>
          <w:b w:val="1"/>
          <w:bCs w:val="1"/>
        </w:rPr>
        <w:t>Stephen Lloyd</w:t>
      </w:r>
      <w:r w:rsidRPr="3E62B55F" w:rsidR="004B5072">
        <w:rPr>
          <w:b w:val="1"/>
          <w:bCs w:val="1"/>
        </w:rPr>
        <w:t xml:space="preserve"> / Musikalische Leitung</w:t>
      </w:r>
    </w:p>
    <w:p w:rsidR="7EE2C23A" w:rsidP="432A2F6E" w:rsidRDefault="7EE2C23A" w14:paraId="56F1CF91" w14:textId="3BB39BB3">
      <w:pPr>
        <w:pStyle w:val="Normal"/>
      </w:pPr>
      <w:r w:rsidR="75A65A41">
        <w:rPr/>
        <w:t xml:space="preserve">Der gebürtige Australier vervollständigt </w:t>
      </w:r>
      <w:r w:rsidR="1376D16E">
        <w:rPr/>
        <w:t>seine musikalische Ausbildung</w:t>
      </w:r>
      <w:r w:rsidR="75A65A41">
        <w:rPr/>
        <w:t xml:space="preserve"> an den Universitäten von Sydney, Manchester und Wien. Heute übernimmt er, neben seiner Tätigkeit als Dirigent und Flötist, Kompositionen und Arrangements für verschiedene Auftraggeber und Formationen, von Orchester über Big Band bis hin zum </w:t>
      </w:r>
      <w:r w:rsidR="75A65A41">
        <w:rPr/>
        <w:t>Chor.</w:t>
      </w:r>
      <w:r w:rsidR="75A65A41">
        <w:rPr/>
        <w:t xml:space="preserve"> Er ist künstlerischer Leiter des Matteo </w:t>
      </w:r>
      <w:r w:rsidR="75A65A41">
        <w:rPr/>
        <w:t>Goffriller</w:t>
      </w:r>
      <w:r w:rsidR="75A65A41">
        <w:rPr/>
        <w:t xml:space="preserve"> Jugendsinfonieorchester. Seiner Pionierarbeit ist es zu verdanken, dass die Vereinigten Bühnen Bozen in Musiktheaterkreisen und darüber hinaus international bekannt und geschätzt werden. Unter seiner Leitung entstanden alle Musicals an den Vereinigten Bühnen Bozen, von „Joseph und der Traummantel” im Jahr 1994, inszeniert von Erich </w:t>
      </w:r>
      <w:r w:rsidR="75A65A41">
        <w:rPr/>
        <w:t>Innerebner</w:t>
      </w:r>
      <w:r w:rsidR="75A65A41">
        <w:rPr/>
        <w:t>, der ihn ans Theater geholt und gemeinsam mit ihm die Basis für professionelles Musicaltheater in Südtirol geschaffen hat, über „Kiss Me Kate”, über bis hin zur „The Rocky Horror Show” 2022. Zudem wurde „Sunset Boulevard” (Spielzeit 2018/19), eine Zusammenarbeit mit der Orchester-Stiftung Haydn von Bozen und Trient und unter der Regie von Rudolf Frey für den Österreichischen Musiktheaterpreis 2020 nominiert. Darüber hinaus komponierte Stephen Lloyd die Musik für zahlreiche Kindertheaterproduktionen der Vereinigten Bühnen Bozen, u.a. 2004 für „Kater Zorbas". Er wirkt als Pädagoge im In – und Ausland und widmet sich dem musikalischen Nachwuchs Südtirols unter anderen auch für den Südtiroler Chorverband. 2025 wird er die Musik-Arrangements der neuen Licht- und Musikshow für UNICEF von Brixen Tourismus schaffen. Die Musik für das 10jährige Jubiläum komponiert Giorgio Moroder.</w:t>
      </w:r>
    </w:p>
    <w:p w:rsidR="432A2F6E" w:rsidP="432A2F6E" w:rsidRDefault="432A2F6E" w14:paraId="17FAFA4B" w14:textId="44F14146">
      <w:pPr>
        <w:rPr>
          <w:highlight w:val="yellow"/>
        </w:rPr>
      </w:pPr>
    </w:p>
    <w:p w:rsidRPr="00CB0180" w:rsidR="004B5072" w:rsidP="5DDE9B17" w:rsidRDefault="004B5072" w14:paraId="610CA8DE" w14:textId="2A418250">
      <w:pPr>
        <w:pStyle w:val="Normal"/>
        <w:rPr>
          <w:b w:val="1"/>
          <w:bCs w:val="1"/>
        </w:rPr>
      </w:pPr>
    </w:p>
    <w:p w:rsidRPr="00CB0180" w:rsidR="004B5072" w:rsidP="004B5072" w:rsidRDefault="004B5072" w14:paraId="3DB74788" w14:textId="77777777">
      <w:pPr>
        <w:rPr>
          <w:b/>
          <w:bCs/>
        </w:rPr>
      </w:pPr>
      <w:r w:rsidRPr="3E62B55F" w:rsidR="004B5072">
        <w:rPr>
          <w:b w:val="1"/>
          <w:bCs w:val="1"/>
        </w:rPr>
        <w:t xml:space="preserve">Rudolf Frey / Regie </w:t>
      </w:r>
    </w:p>
    <w:p w:rsidRPr="00BE3328" w:rsidR="004B5072" w:rsidP="004B5072" w:rsidRDefault="004B5072" w14:paraId="219B77CE" w14:textId="77777777">
      <w:r w:rsidRPr="00BE3328">
        <w:t>geboren 1983 in Salzburg, arbeitet seit 2007 als freier Regisseur für Schauspiel und Musiktheater im deutschsprachigen Raum und international (u.a. Staatsoper Stuttgart, Welsh National Opera, Gärtnerplatztheater München, Meininger Staatstheater, Burgtheater Wien, Schauspielhaus Wien, Vorarlberger Landestheater, Tiroler Landestheater). 2013 erhielt er für seine Arbeiten den Kurt-Hübner-Regiepreis der Deutschen Akademie der Darstellenden Künste. Neben seiner Regietätigkeit widmet er sich der Entwicklung von interdisziplinären Formaten und wurde mit Aufgaben als Kurator und Juror betraut. Seit der Saison 2023/2024 ist Rudolf Frey Intendant der Vereinigten Bühnen Bozen, wo er in den vergangenen Jahren mit seinen Inszenierungen wie zuletzt „Richard O’Brian’s The Rocky Horror Show“, „Dante:Dreams“</w:t>
      </w:r>
      <w:r w:rsidRPr="00CB0180">
        <w:t xml:space="preserve">, </w:t>
      </w:r>
      <w:r w:rsidRPr="00BE3328">
        <w:t xml:space="preserve">„Radetzkymarsch“ </w:t>
      </w:r>
      <w:r w:rsidRPr="00CB0180">
        <w:t xml:space="preserve">und „Die treibende Kraft“ </w:t>
      </w:r>
      <w:r w:rsidRPr="00BE3328">
        <w:t>künstlerische Akzente gesetzt hat.</w:t>
      </w:r>
    </w:p>
    <w:p w:rsidRPr="00CB0180" w:rsidR="004B5072" w:rsidP="004B5072" w:rsidRDefault="004B5072" w14:paraId="644FCD76" w14:textId="77777777">
      <w:hyperlink w:tgtFrame="_blank" w:history="1" r:id="rId8">
        <w:r w:rsidRPr="00BE3328">
          <w:rPr>
            <w:rStyle w:val="Hyperlink"/>
          </w:rPr>
          <w:t>www.rudolf-frey.at</w:t>
        </w:r>
      </w:hyperlink>
    </w:p>
    <w:p w:rsidRPr="00490CED" w:rsidR="004B5072" w:rsidP="5DDE9B17" w:rsidRDefault="004B5072" w14:paraId="45A0CA9D" w14:textId="33AE1CEC">
      <w:pPr>
        <w:pStyle w:val="Normal"/>
      </w:pPr>
    </w:p>
    <w:p w:rsidR="5DDE9B17" w:rsidP="5DDE9B17" w:rsidRDefault="5DDE9B17" w14:paraId="395CA716" w14:textId="3BECF19D">
      <w:pPr>
        <w:pStyle w:val="Normal"/>
      </w:pPr>
    </w:p>
    <w:p w:rsidRPr="00CB0180" w:rsidR="00490CED" w:rsidP="00490CED" w:rsidRDefault="00490CED" w14:paraId="5DA5624A" w14:textId="153F986F">
      <w:pPr>
        <w:rPr>
          <w:b/>
          <w:bCs/>
        </w:rPr>
      </w:pPr>
      <w:r w:rsidRPr="00CB0180">
        <w:rPr>
          <w:b/>
          <w:bCs/>
        </w:rPr>
        <w:t>Vorstellungstermine:</w:t>
      </w:r>
    </w:p>
    <w:p w:rsidRPr="004B5072" w:rsidR="00A67A4B" w:rsidP="00490CED" w:rsidRDefault="00A67A4B" w14:paraId="5E17C179" w14:textId="17E0A832">
      <w:r w:rsidR="00A67A4B">
        <w:rPr/>
        <w:t>Alle Vorstellungen finden im Großen Haus des Stadttheaters Bozen statt.</w:t>
      </w:r>
    </w:p>
    <w:p w:rsidR="17016984" w:rsidP="5DDE9B17" w:rsidRDefault="17016984" w14:paraId="5EA21893" w14:textId="3C09B048">
      <w:pPr>
        <w:rPr>
          <w:rFonts w:ascii="Aptos" w:hAnsi="Aptos" w:eastAsia="Aptos" w:cs="Aptos"/>
          <w:noProof w:val="0"/>
          <w:sz w:val="22"/>
          <w:szCs w:val="22"/>
          <w:lang w:val="de-DE"/>
        </w:rPr>
      </w:pPr>
      <w:r w:rsidRPr="5DDE9B17" w:rsidR="17016984">
        <w:rPr>
          <w:rFonts w:ascii="Aptos" w:hAnsi="Aptos" w:eastAsia="Aptos" w:cs="Aptos"/>
          <w:b w:val="0"/>
          <w:bCs w:val="0"/>
          <w:i w:val="0"/>
          <w:iCs w:val="0"/>
          <w:caps w:val="0"/>
          <w:smallCaps w:val="0"/>
          <w:noProof w:val="0"/>
          <w:color w:val="000000" w:themeColor="text1" w:themeTint="FF" w:themeShade="FF"/>
          <w:sz w:val="22"/>
          <w:szCs w:val="22"/>
          <w:lang w:val="de-DE"/>
        </w:rPr>
        <w:t>Gerne können Sie auch unsere Schulvorstellungen am Vormittag besuchen. Einzelkarten für Schulvorstellungen sind über mail an andrea.malfertheiner@theater-bozen.it buchbar. </w:t>
      </w:r>
    </w:p>
    <w:p w:rsidRPr="00CB0180" w:rsidR="00490CED" w:rsidP="00490CED" w:rsidRDefault="00490CED" w14:paraId="76CDEF47" w14:textId="7A5FAFF8">
      <w:pPr>
        <w:pStyle w:val="berschriftVorstellungen"/>
        <w:rPr>
          <w:rFonts w:asciiTheme="minorHAnsi" w:hAnsiTheme="minorHAnsi"/>
          <w:sz w:val="22"/>
          <w:szCs w:val="22"/>
        </w:rPr>
      </w:pPr>
    </w:p>
    <w:tbl>
      <w:tblPr>
        <w:tblW w:w="9987" w:type="dxa"/>
        <w:tblBorders>
          <w:top w:val="nil"/>
          <w:left w:val="nil"/>
          <w:bottom w:val="nil"/>
          <w:right w:val="nil"/>
          <w:insideH w:val="nil"/>
          <w:insideV w:val="nil"/>
        </w:tblBorders>
        <w:tblLayout w:type="fixed"/>
        <w:tblLook w:val="04A0" w:firstRow="1" w:lastRow="0" w:firstColumn="1" w:lastColumn="0" w:noHBand="0" w:noVBand="1"/>
      </w:tblPr>
      <w:tblGrid>
        <w:gridCol w:w="663"/>
        <w:gridCol w:w="1666"/>
        <w:gridCol w:w="996"/>
        <w:gridCol w:w="236"/>
        <w:gridCol w:w="4221"/>
        <w:gridCol w:w="1969"/>
        <w:gridCol w:w="236"/>
      </w:tblGrid>
      <w:tr w:rsidRPr="00CB0180" w:rsidR="00490CED" w:rsidTr="5DDE9B17" w14:paraId="39DE8668" w14:textId="77777777">
        <w:trPr>
          <w:trHeight w:val="263"/>
          <w:tblHeader/>
        </w:trPr>
        <w:tc>
          <w:tcPr>
            <w:tcW w:w="663" w:type="dxa"/>
            <w:tcMar/>
          </w:tcPr>
          <w:p w:rsidRPr="00CB0180" w:rsidR="00490CED" w:rsidP="00397E1F" w:rsidRDefault="00490CED" w14:paraId="55617DE3" w14:textId="77777777">
            <w:pPr>
              <w:pStyle w:val="Tabellenheader"/>
              <w:rPr>
                <w:rFonts w:asciiTheme="minorHAnsi" w:hAnsiTheme="minorHAnsi"/>
                <w:sz w:val="22"/>
                <w:szCs w:val="22"/>
              </w:rPr>
            </w:pPr>
          </w:p>
        </w:tc>
        <w:tc>
          <w:tcPr>
            <w:tcW w:w="1666" w:type="dxa"/>
            <w:tcMar/>
          </w:tcPr>
          <w:p w:rsidRPr="00CB0180" w:rsidR="00490CED" w:rsidP="00397E1F" w:rsidRDefault="00490CED" w14:paraId="18275A7D" w14:textId="77777777">
            <w:pPr>
              <w:pStyle w:val="Tabellenheader"/>
              <w:rPr>
                <w:rFonts w:asciiTheme="minorHAnsi" w:hAnsiTheme="minorHAnsi"/>
                <w:sz w:val="22"/>
                <w:szCs w:val="22"/>
              </w:rPr>
            </w:pPr>
          </w:p>
        </w:tc>
        <w:tc>
          <w:tcPr>
            <w:tcW w:w="996" w:type="dxa"/>
            <w:tcMar/>
          </w:tcPr>
          <w:p w:rsidRPr="00CB0180" w:rsidR="00490CED" w:rsidP="00397E1F" w:rsidRDefault="00490CED" w14:paraId="38C72BE7" w14:textId="77777777">
            <w:pPr>
              <w:pStyle w:val="Tabellenheader"/>
              <w:rPr>
                <w:rFonts w:asciiTheme="minorHAnsi" w:hAnsiTheme="minorHAnsi"/>
                <w:sz w:val="22"/>
                <w:szCs w:val="22"/>
              </w:rPr>
            </w:pPr>
          </w:p>
        </w:tc>
        <w:tc>
          <w:tcPr>
            <w:tcW w:w="236" w:type="dxa"/>
            <w:tcMar/>
          </w:tcPr>
          <w:p w:rsidRPr="00CB0180" w:rsidR="00490CED" w:rsidP="00397E1F" w:rsidRDefault="00490CED" w14:paraId="4BEC0320" w14:textId="77777777">
            <w:pPr>
              <w:pStyle w:val="TerminnummerHeader"/>
              <w:rPr>
                <w:rFonts w:asciiTheme="minorHAnsi" w:hAnsiTheme="minorHAnsi"/>
                <w:sz w:val="22"/>
                <w:szCs w:val="22"/>
              </w:rPr>
            </w:pPr>
          </w:p>
        </w:tc>
        <w:tc>
          <w:tcPr>
            <w:tcW w:w="4221" w:type="dxa"/>
            <w:tcMar/>
          </w:tcPr>
          <w:p w:rsidRPr="00CB0180" w:rsidR="00490CED" w:rsidP="00397E1F" w:rsidRDefault="00490CED" w14:paraId="3840C408" w14:textId="77777777">
            <w:pPr>
              <w:pStyle w:val="Tabellenheader"/>
              <w:rPr>
                <w:rFonts w:asciiTheme="minorHAnsi" w:hAnsiTheme="minorHAnsi"/>
                <w:sz w:val="22"/>
                <w:szCs w:val="22"/>
              </w:rPr>
            </w:pPr>
          </w:p>
        </w:tc>
        <w:tc>
          <w:tcPr>
            <w:tcW w:w="1969" w:type="dxa"/>
            <w:tcMar/>
          </w:tcPr>
          <w:p w:rsidRPr="00CB0180" w:rsidR="00490CED" w:rsidP="00397E1F" w:rsidRDefault="00490CED" w14:paraId="27AD45D8" w14:textId="77777777">
            <w:pPr>
              <w:pStyle w:val="Tabellenheader"/>
              <w:rPr>
                <w:rFonts w:asciiTheme="minorHAnsi" w:hAnsiTheme="minorHAnsi"/>
                <w:sz w:val="22"/>
                <w:szCs w:val="22"/>
              </w:rPr>
            </w:pPr>
          </w:p>
        </w:tc>
        <w:tc>
          <w:tcPr>
            <w:tcW w:w="236" w:type="dxa"/>
            <w:tcMar/>
          </w:tcPr>
          <w:p w:rsidRPr="00CB0180" w:rsidR="00490CED" w:rsidP="00397E1F" w:rsidRDefault="00490CED" w14:paraId="3D5D2844" w14:textId="77777777">
            <w:pPr>
              <w:pStyle w:val="Tabellenheader"/>
              <w:rPr>
                <w:rFonts w:asciiTheme="minorHAnsi" w:hAnsiTheme="minorHAnsi"/>
                <w:sz w:val="22"/>
                <w:szCs w:val="22"/>
              </w:rPr>
            </w:pPr>
          </w:p>
        </w:tc>
      </w:tr>
      <w:tr w:rsidRPr="00CB0180" w:rsidR="00490CED" w:rsidTr="5DDE9B17" w14:paraId="7B36AA76" w14:textId="77777777">
        <w:trPr>
          <w:trHeight w:val="282"/>
        </w:trPr>
        <w:tc>
          <w:tcPr>
            <w:tcW w:w="663" w:type="dxa"/>
            <w:tcMar/>
          </w:tcPr>
          <w:p w:rsidRPr="00CB0180" w:rsidR="00490CED" w:rsidP="00397E1F" w:rsidRDefault="00490CED" w14:paraId="28D7051F" w14:textId="77777777">
            <w:pPr>
              <w:rPr>
                <w:b/>
                <w:bCs/>
              </w:rPr>
            </w:pPr>
            <w:r w:rsidRPr="00CB0180">
              <w:rPr>
                <w:b/>
                <w:bCs/>
              </w:rPr>
              <w:t>Sa</w:t>
            </w:r>
          </w:p>
        </w:tc>
        <w:tc>
          <w:tcPr>
            <w:tcW w:w="1666" w:type="dxa"/>
            <w:tcMar/>
          </w:tcPr>
          <w:p w:rsidRPr="00CB0180" w:rsidR="00490CED" w:rsidP="00397E1F" w:rsidRDefault="00490CED" w14:paraId="5BEC38B9" w14:textId="77777777">
            <w:pPr>
              <w:rPr>
                <w:b/>
                <w:bCs/>
              </w:rPr>
            </w:pPr>
            <w:r w:rsidRPr="00CB0180">
              <w:rPr>
                <w:b/>
                <w:bCs/>
              </w:rPr>
              <w:t>15.02.2025</w:t>
            </w:r>
          </w:p>
        </w:tc>
        <w:tc>
          <w:tcPr>
            <w:tcW w:w="996" w:type="dxa"/>
            <w:tcMar/>
          </w:tcPr>
          <w:p w:rsidRPr="00CB0180" w:rsidR="00490CED" w:rsidP="00397E1F" w:rsidRDefault="00490CED" w14:paraId="1048EF78" w14:textId="77777777">
            <w:pPr>
              <w:rPr>
                <w:b/>
                <w:bCs/>
              </w:rPr>
            </w:pPr>
            <w:r w:rsidRPr="00CB0180">
              <w:rPr>
                <w:b/>
                <w:bCs/>
              </w:rPr>
              <w:t>19:30</w:t>
            </w:r>
          </w:p>
        </w:tc>
        <w:tc>
          <w:tcPr>
            <w:tcW w:w="236" w:type="dxa"/>
            <w:tcMar/>
          </w:tcPr>
          <w:p w:rsidRPr="00CB0180" w:rsidR="00490CED" w:rsidP="00397E1F" w:rsidRDefault="00490CED" w14:paraId="59179566" w14:textId="77777777">
            <w:pPr>
              <w:pStyle w:val="Terminnummer"/>
              <w:rPr>
                <w:rFonts w:asciiTheme="minorHAnsi" w:hAnsiTheme="minorHAnsi"/>
                <w:b/>
                <w:bCs/>
                <w:sz w:val="22"/>
                <w:szCs w:val="22"/>
              </w:rPr>
            </w:pPr>
          </w:p>
        </w:tc>
        <w:tc>
          <w:tcPr>
            <w:tcW w:w="4221" w:type="dxa"/>
            <w:tcMar/>
          </w:tcPr>
          <w:p w:rsidRPr="00CB0180" w:rsidR="00490CED" w:rsidP="00397E1F" w:rsidRDefault="00490CED" w14:paraId="78CB5CD7" w14:textId="77777777">
            <w:pPr>
              <w:rPr>
                <w:b/>
                <w:bCs/>
              </w:rPr>
            </w:pPr>
            <w:r w:rsidRPr="00CB0180">
              <w:rPr>
                <w:b/>
                <w:bCs/>
              </w:rPr>
              <w:t>Premiere</w:t>
            </w:r>
          </w:p>
        </w:tc>
        <w:tc>
          <w:tcPr>
            <w:tcW w:w="1969" w:type="dxa"/>
            <w:tcMar/>
          </w:tcPr>
          <w:p w:rsidRPr="00CB0180" w:rsidR="00490CED" w:rsidP="00397E1F" w:rsidRDefault="00490CED" w14:paraId="2CB5AECD" w14:textId="77777777">
            <w:pPr>
              <w:rPr>
                <w:b/>
                <w:bCs/>
              </w:rPr>
            </w:pPr>
            <w:r w:rsidRPr="00CB0180">
              <w:rPr>
                <w:b/>
                <w:bCs/>
              </w:rPr>
              <w:t>Gr. Haus</w:t>
            </w:r>
          </w:p>
        </w:tc>
        <w:tc>
          <w:tcPr>
            <w:tcW w:w="236" w:type="dxa"/>
            <w:tcMar/>
          </w:tcPr>
          <w:p w:rsidRPr="00CB0180" w:rsidR="00490CED" w:rsidP="00397E1F" w:rsidRDefault="00490CED" w14:paraId="50FFAA57" w14:textId="77777777">
            <w:pPr>
              <w:rPr>
                <w:b/>
                <w:bCs/>
              </w:rPr>
            </w:pPr>
          </w:p>
        </w:tc>
      </w:tr>
      <w:tr w:rsidRPr="00CB0180" w:rsidR="00490CED" w:rsidTr="5DDE9B17" w14:paraId="5A6AB32A" w14:textId="77777777">
        <w:trPr>
          <w:trHeight w:val="263"/>
        </w:trPr>
        <w:tc>
          <w:tcPr>
            <w:tcW w:w="663" w:type="dxa"/>
            <w:shd w:val="clear" w:color="auto" w:fill="D8D8D8"/>
            <w:tcMar/>
          </w:tcPr>
          <w:p w:rsidRPr="00CB0180" w:rsidR="00490CED" w:rsidP="00397E1F" w:rsidRDefault="00490CED" w14:paraId="7B366F6B" w14:textId="77777777">
            <w:r w:rsidRPr="00CB0180">
              <w:t>So</w:t>
            </w:r>
          </w:p>
        </w:tc>
        <w:tc>
          <w:tcPr>
            <w:tcW w:w="1666" w:type="dxa"/>
            <w:shd w:val="clear" w:color="auto" w:fill="D8D8D8"/>
            <w:tcMar/>
          </w:tcPr>
          <w:p w:rsidRPr="00CB0180" w:rsidR="00490CED" w:rsidP="00397E1F" w:rsidRDefault="00490CED" w14:paraId="725D5421" w14:textId="77777777">
            <w:r w:rsidRPr="00CB0180">
              <w:t>16.02.2025</w:t>
            </w:r>
          </w:p>
        </w:tc>
        <w:tc>
          <w:tcPr>
            <w:tcW w:w="996" w:type="dxa"/>
            <w:shd w:val="clear" w:color="auto" w:fill="D8D8D8"/>
            <w:tcMar/>
          </w:tcPr>
          <w:p w:rsidRPr="00CB0180" w:rsidR="00490CED" w:rsidP="00397E1F" w:rsidRDefault="00490CED" w14:paraId="0171645D" w14:textId="77777777">
            <w:r w:rsidRPr="00CB0180">
              <w:t>18:00</w:t>
            </w:r>
          </w:p>
        </w:tc>
        <w:tc>
          <w:tcPr>
            <w:tcW w:w="236" w:type="dxa"/>
            <w:shd w:val="clear" w:color="auto" w:fill="D8D8D8"/>
            <w:tcMar/>
          </w:tcPr>
          <w:p w:rsidRPr="00CB0180" w:rsidR="00490CED" w:rsidP="00397E1F" w:rsidRDefault="00490CED" w14:paraId="7623E653" w14:textId="77777777">
            <w:pPr>
              <w:pStyle w:val="Terminnummer"/>
              <w:rPr>
                <w:rFonts w:asciiTheme="minorHAnsi" w:hAnsiTheme="minorHAnsi"/>
                <w:sz w:val="22"/>
                <w:szCs w:val="22"/>
              </w:rPr>
            </w:pPr>
          </w:p>
        </w:tc>
        <w:tc>
          <w:tcPr>
            <w:tcW w:w="4221" w:type="dxa"/>
            <w:shd w:val="clear" w:color="auto" w:fill="D8D8D8"/>
            <w:tcMar/>
          </w:tcPr>
          <w:p w:rsidRPr="00CB0180" w:rsidR="00490CED" w:rsidP="00397E1F" w:rsidRDefault="00490CED" w14:paraId="5A47F43D" w14:textId="496FAABC">
            <w:r w:rsidRPr="00CB0180">
              <w:t>Vorstellung</w:t>
            </w:r>
          </w:p>
        </w:tc>
        <w:tc>
          <w:tcPr>
            <w:tcW w:w="1969" w:type="dxa"/>
            <w:shd w:val="clear" w:color="auto" w:fill="D8D8D8"/>
            <w:tcMar/>
          </w:tcPr>
          <w:p w:rsidRPr="00CB0180" w:rsidR="00490CED" w:rsidP="00397E1F" w:rsidRDefault="00490CED" w14:paraId="1571B7BB" w14:textId="77777777">
            <w:r w:rsidRPr="00CB0180">
              <w:t>Gr. Haus</w:t>
            </w:r>
          </w:p>
        </w:tc>
        <w:tc>
          <w:tcPr>
            <w:tcW w:w="236" w:type="dxa"/>
            <w:shd w:val="clear" w:color="auto" w:fill="D8D8D8"/>
            <w:tcMar/>
          </w:tcPr>
          <w:p w:rsidRPr="00CB0180" w:rsidR="00490CED" w:rsidP="00397E1F" w:rsidRDefault="00490CED" w14:paraId="46A2462B" w14:textId="77777777"/>
        </w:tc>
      </w:tr>
      <w:tr w:rsidRPr="00CB0180" w:rsidR="00490CED" w:rsidTr="5DDE9B17" w14:paraId="1D2F909F" w14:textId="77777777">
        <w:trPr>
          <w:trHeight w:val="282"/>
        </w:trPr>
        <w:tc>
          <w:tcPr>
            <w:tcW w:w="663" w:type="dxa"/>
            <w:tcMar/>
          </w:tcPr>
          <w:p w:rsidRPr="00CB0180" w:rsidR="00490CED" w:rsidP="00397E1F" w:rsidRDefault="00490CED" w14:paraId="4A684067" w14:textId="77777777">
            <w:r w:rsidRPr="00CB0180">
              <w:t>Di</w:t>
            </w:r>
          </w:p>
        </w:tc>
        <w:tc>
          <w:tcPr>
            <w:tcW w:w="1666" w:type="dxa"/>
            <w:tcMar/>
          </w:tcPr>
          <w:p w:rsidRPr="00CB0180" w:rsidR="00490CED" w:rsidP="00397E1F" w:rsidRDefault="00490CED" w14:paraId="1C7B89B6" w14:textId="77777777">
            <w:r w:rsidRPr="00CB0180">
              <w:t>18.02.2025</w:t>
            </w:r>
          </w:p>
        </w:tc>
        <w:tc>
          <w:tcPr>
            <w:tcW w:w="996" w:type="dxa"/>
            <w:tcMar/>
          </w:tcPr>
          <w:p w:rsidRPr="00CB0180" w:rsidR="00490CED" w:rsidP="00397E1F" w:rsidRDefault="00490CED" w14:paraId="4A5EB9DF" w14:textId="77777777">
            <w:r w:rsidRPr="00CB0180">
              <w:t>10:00</w:t>
            </w:r>
          </w:p>
        </w:tc>
        <w:tc>
          <w:tcPr>
            <w:tcW w:w="236" w:type="dxa"/>
            <w:tcMar/>
          </w:tcPr>
          <w:p w:rsidRPr="00CB0180" w:rsidR="00490CED" w:rsidP="00397E1F" w:rsidRDefault="00490CED" w14:paraId="2F0D870A" w14:textId="77777777">
            <w:pPr>
              <w:pStyle w:val="Terminnummer"/>
              <w:rPr>
                <w:rFonts w:asciiTheme="minorHAnsi" w:hAnsiTheme="minorHAnsi"/>
                <w:sz w:val="22"/>
                <w:szCs w:val="22"/>
              </w:rPr>
            </w:pPr>
          </w:p>
        </w:tc>
        <w:tc>
          <w:tcPr>
            <w:tcW w:w="4221" w:type="dxa"/>
            <w:tcMar/>
          </w:tcPr>
          <w:p w:rsidRPr="00CB0180" w:rsidR="00490CED" w:rsidP="00397E1F" w:rsidRDefault="00490CED" w14:paraId="35025B1B" w14:textId="1476A966">
            <w:r w:rsidRPr="00CB0180">
              <w:t>Schulvorstellung</w:t>
            </w:r>
          </w:p>
        </w:tc>
        <w:tc>
          <w:tcPr>
            <w:tcW w:w="1969" w:type="dxa"/>
            <w:tcMar/>
          </w:tcPr>
          <w:p w:rsidRPr="00CB0180" w:rsidR="00490CED" w:rsidP="00397E1F" w:rsidRDefault="00490CED" w14:paraId="366DF7CC" w14:textId="77777777">
            <w:r w:rsidRPr="00CB0180">
              <w:t>Gr. Haus</w:t>
            </w:r>
          </w:p>
        </w:tc>
        <w:tc>
          <w:tcPr>
            <w:tcW w:w="236" w:type="dxa"/>
            <w:tcMar/>
          </w:tcPr>
          <w:p w:rsidRPr="00CB0180" w:rsidR="00490CED" w:rsidP="00397E1F" w:rsidRDefault="00490CED" w14:paraId="33C8108C" w14:textId="77777777"/>
        </w:tc>
      </w:tr>
      <w:tr w:rsidRPr="00CB0180" w:rsidR="00490CED" w:rsidTr="5DDE9B17" w14:paraId="69F5AF0D" w14:textId="77777777">
        <w:trPr>
          <w:trHeight w:val="263"/>
        </w:trPr>
        <w:tc>
          <w:tcPr>
            <w:tcW w:w="663" w:type="dxa"/>
            <w:shd w:val="clear" w:color="auto" w:fill="D8D8D8"/>
            <w:tcMar/>
          </w:tcPr>
          <w:p w:rsidRPr="00CB0180" w:rsidR="00490CED" w:rsidP="00397E1F" w:rsidRDefault="00490CED" w14:paraId="44CBDB5C" w14:textId="77777777">
            <w:r w:rsidRPr="00CB0180">
              <w:t>Mi</w:t>
            </w:r>
          </w:p>
        </w:tc>
        <w:tc>
          <w:tcPr>
            <w:tcW w:w="1666" w:type="dxa"/>
            <w:shd w:val="clear" w:color="auto" w:fill="D8D8D8"/>
            <w:tcMar/>
          </w:tcPr>
          <w:p w:rsidRPr="00CB0180" w:rsidR="00490CED" w:rsidP="00397E1F" w:rsidRDefault="00490CED" w14:paraId="5BAB29B8" w14:textId="77777777">
            <w:r w:rsidRPr="00CB0180">
              <w:t>19.02.2025</w:t>
            </w:r>
          </w:p>
        </w:tc>
        <w:tc>
          <w:tcPr>
            <w:tcW w:w="996" w:type="dxa"/>
            <w:shd w:val="clear" w:color="auto" w:fill="D8D8D8"/>
            <w:tcMar/>
          </w:tcPr>
          <w:p w:rsidRPr="00CB0180" w:rsidR="00490CED" w:rsidP="00397E1F" w:rsidRDefault="00490CED" w14:paraId="506C54C1" w14:textId="77777777">
            <w:r w:rsidRPr="00CB0180">
              <w:t>10:00</w:t>
            </w:r>
          </w:p>
        </w:tc>
        <w:tc>
          <w:tcPr>
            <w:tcW w:w="236" w:type="dxa"/>
            <w:shd w:val="clear" w:color="auto" w:fill="D8D8D8"/>
            <w:tcMar/>
          </w:tcPr>
          <w:p w:rsidRPr="00CB0180" w:rsidR="00490CED" w:rsidP="00397E1F" w:rsidRDefault="00490CED" w14:paraId="66FC52F1" w14:textId="77777777">
            <w:pPr>
              <w:pStyle w:val="Terminnummer"/>
              <w:rPr>
                <w:rFonts w:asciiTheme="minorHAnsi" w:hAnsiTheme="minorHAnsi"/>
                <w:sz w:val="22"/>
                <w:szCs w:val="22"/>
              </w:rPr>
            </w:pPr>
          </w:p>
        </w:tc>
        <w:tc>
          <w:tcPr>
            <w:tcW w:w="4221" w:type="dxa"/>
            <w:shd w:val="clear" w:color="auto" w:fill="D8D8D8"/>
            <w:tcMar/>
          </w:tcPr>
          <w:p w:rsidRPr="00CB0180" w:rsidR="00490CED" w:rsidP="00397E1F" w:rsidRDefault="00490CED" w14:paraId="7906D7CA" w14:textId="274D7563">
            <w:r w:rsidRPr="00CB0180">
              <w:t>Schulvorstellung</w:t>
            </w:r>
          </w:p>
        </w:tc>
        <w:tc>
          <w:tcPr>
            <w:tcW w:w="1969" w:type="dxa"/>
            <w:shd w:val="clear" w:color="auto" w:fill="D8D8D8"/>
            <w:tcMar/>
          </w:tcPr>
          <w:p w:rsidRPr="00CB0180" w:rsidR="00490CED" w:rsidP="00397E1F" w:rsidRDefault="00490CED" w14:paraId="16916456" w14:textId="77777777">
            <w:r w:rsidRPr="00CB0180">
              <w:t>Gr. Haus</w:t>
            </w:r>
          </w:p>
        </w:tc>
        <w:tc>
          <w:tcPr>
            <w:tcW w:w="236" w:type="dxa"/>
            <w:shd w:val="clear" w:color="auto" w:fill="D8D8D8"/>
            <w:tcMar/>
          </w:tcPr>
          <w:p w:rsidRPr="00CB0180" w:rsidR="00490CED" w:rsidP="00397E1F" w:rsidRDefault="00490CED" w14:paraId="62C2E5C5" w14:textId="77777777"/>
        </w:tc>
      </w:tr>
      <w:tr w:rsidRPr="00CB0180" w:rsidR="00490CED" w:rsidTr="5DDE9B17" w14:paraId="7BE57924" w14:textId="77777777">
        <w:trPr>
          <w:trHeight w:val="263"/>
        </w:trPr>
        <w:tc>
          <w:tcPr>
            <w:tcW w:w="663" w:type="dxa"/>
            <w:tcMar/>
          </w:tcPr>
          <w:p w:rsidRPr="00CB0180" w:rsidR="00490CED" w:rsidP="00397E1F" w:rsidRDefault="00490CED" w14:paraId="11496290" w14:textId="77777777"/>
        </w:tc>
        <w:tc>
          <w:tcPr>
            <w:tcW w:w="1666" w:type="dxa"/>
            <w:tcMar/>
          </w:tcPr>
          <w:p w:rsidRPr="00CB0180" w:rsidR="00490CED" w:rsidP="00397E1F" w:rsidRDefault="00490CED" w14:paraId="4756E3D0" w14:textId="77777777"/>
        </w:tc>
        <w:tc>
          <w:tcPr>
            <w:tcW w:w="996" w:type="dxa"/>
            <w:tcMar/>
          </w:tcPr>
          <w:p w:rsidRPr="00CB0180" w:rsidR="00490CED" w:rsidP="00397E1F" w:rsidRDefault="00490CED" w14:paraId="6B6E708F" w14:textId="77777777">
            <w:r w:rsidRPr="00CB0180">
              <w:t>18:45</w:t>
            </w:r>
          </w:p>
        </w:tc>
        <w:tc>
          <w:tcPr>
            <w:tcW w:w="236" w:type="dxa"/>
            <w:tcMar/>
          </w:tcPr>
          <w:p w:rsidRPr="00CB0180" w:rsidR="00490CED" w:rsidP="00397E1F" w:rsidRDefault="00490CED" w14:paraId="06E12187" w14:textId="77777777"/>
        </w:tc>
        <w:tc>
          <w:tcPr>
            <w:tcW w:w="4221" w:type="dxa"/>
            <w:tcMar/>
          </w:tcPr>
          <w:p w:rsidRPr="00CB0180" w:rsidR="00490CED" w:rsidP="00397E1F" w:rsidRDefault="00490CED" w14:paraId="05CFEA06" w14:textId="65F325AE">
            <w:r w:rsidRPr="00CB0180">
              <w:t>Stückeinführung</w:t>
            </w:r>
          </w:p>
        </w:tc>
        <w:tc>
          <w:tcPr>
            <w:tcW w:w="1969" w:type="dxa"/>
            <w:tcMar/>
          </w:tcPr>
          <w:p w:rsidRPr="00CB0180" w:rsidR="00490CED" w:rsidP="00397E1F" w:rsidRDefault="00490CED" w14:paraId="1451A194" w14:textId="77777777">
            <w:r w:rsidRPr="00CB0180">
              <w:t>Gr. Haus</w:t>
            </w:r>
          </w:p>
        </w:tc>
        <w:tc>
          <w:tcPr>
            <w:tcW w:w="236" w:type="dxa"/>
            <w:tcMar/>
          </w:tcPr>
          <w:p w:rsidRPr="00CB0180" w:rsidR="00490CED" w:rsidP="00397E1F" w:rsidRDefault="00490CED" w14:paraId="1AB0637D" w14:textId="77777777"/>
        </w:tc>
      </w:tr>
      <w:tr w:rsidRPr="00CB0180" w:rsidR="00490CED" w:rsidTr="5DDE9B17" w14:paraId="4089D262" w14:textId="77777777">
        <w:trPr>
          <w:trHeight w:val="282"/>
        </w:trPr>
        <w:tc>
          <w:tcPr>
            <w:tcW w:w="663" w:type="dxa"/>
            <w:shd w:val="clear" w:color="auto" w:fill="D8D8D8"/>
            <w:tcMar/>
          </w:tcPr>
          <w:p w:rsidRPr="00CB0180" w:rsidR="00490CED" w:rsidP="00397E1F" w:rsidRDefault="00490CED" w14:paraId="2D6545E7" w14:textId="77777777"/>
        </w:tc>
        <w:tc>
          <w:tcPr>
            <w:tcW w:w="1666" w:type="dxa"/>
            <w:shd w:val="clear" w:color="auto" w:fill="D8D8D8"/>
            <w:tcMar/>
          </w:tcPr>
          <w:p w:rsidRPr="00CB0180" w:rsidR="00490CED" w:rsidP="00397E1F" w:rsidRDefault="00490CED" w14:paraId="21377115" w14:textId="77777777"/>
        </w:tc>
        <w:tc>
          <w:tcPr>
            <w:tcW w:w="996" w:type="dxa"/>
            <w:shd w:val="clear" w:color="auto" w:fill="D8D8D8"/>
            <w:tcMar/>
          </w:tcPr>
          <w:p w:rsidRPr="00CB0180" w:rsidR="00490CED" w:rsidP="00397E1F" w:rsidRDefault="00490CED" w14:paraId="66F9F503" w14:textId="77777777">
            <w:r w:rsidRPr="00CB0180">
              <w:t>19:30</w:t>
            </w:r>
          </w:p>
        </w:tc>
        <w:tc>
          <w:tcPr>
            <w:tcW w:w="236" w:type="dxa"/>
            <w:shd w:val="clear" w:color="auto" w:fill="D8D8D8"/>
            <w:tcMar/>
          </w:tcPr>
          <w:p w:rsidRPr="00CB0180" w:rsidR="00490CED" w:rsidP="00397E1F" w:rsidRDefault="00490CED" w14:paraId="1E3971BF" w14:textId="77777777">
            <w:pPr>
              <w:pStyle w:val="Terminnummer"/>
              <w:rPr>
                <w:rFonts w:asciiTheme="minorHAnsi" w:hAnsiTheme="minorHAnsi"/>
                <w:sz w:val="22"/>
                <w:szCs w:val="22"/>
              </w:rPr>
            </w:pPr>
          </w:p>
        </w:tc>
        <w:tc>
          <w:tcPr>
            <w:tcW w:w="4221" w:type="dxa"/>
            <w:shd w:val="clear" w:color="auto" w:fill="D8D8D8"/>
            <w:tcMar/>
          </w:tcPr>
          <w:p w:rsidRPr="00CB0180" w:rsidR="00490CED" w:rsidP="00397E1F" w:rsidRDefault="00490CED" w14:paraId="1CCD7751" w14:textId="6A3D9783">
            <w:r w:rsidRPr="00CB0180">
              <w:t>Vorstellung</w:t>
            </w:r>
          </w:p>
        </w:tc>
        <w:tc>
          <w:tcPr>
            <w:tcW w:w="1969" w:type="dxa"/>
            <w:shd w:val="clear" w:color="auto" w:fill="D8D8D8"/>
            <w:tcMar/>
          </w:tcPr>
          <w:p w:rsidRPr="00CB0180" w:rsidR="00490CED" w:rsidP="00397E1F" w:rsidRDefault="00490CED" w14:paraId="11672A7B" w14:textId="77777777">
            <w:r w:rsidRPr="00CB0180">
              <w:t>Gr. Haus</w:t>
            </w:r>
          </w:p>
        </w:tc>
        <w:tc>
          <w:tcPr>
            <w:tcW w:w="236" w:type="dxa"/>
            <w:shd w:val="clear" w:color="auto" w:fill="D8D8D8"/>
            <w:tcMar/>
          </w:tcPr>
          <w:p w:rsidRPr="00CB0180" w:rsidR="00490CED" w:rsidP="00397E1F" w:rsidRDefault="00490CED" w14:paraId="3DD5722C" w14:textId="77777777"/>
        </w:tc>
      </w:tr>
      <w:tr w:rsidRPr="00CB0180" w:rsidR="00490CED" w:rsidTr="5DDE9B17" w14:paraId="44BC37F4" w14:textId="77777777">
        <w:trPr>
          <w:trHeight w:val="263"/>
        </w:trPr>
        <w:tc>
          <w:tcPr>
            <w:tcW w:w="663" w:type="dxa"/>
            <w:tcMar/>
          </w:tcPr>
          <w:p w:rsidRPr="00CB0180" w:rsidR="00490CED" w:rsidP="00397E1F" w:rsidRDefault="00490CED" w14:paraId="0258CFA0" w14:textId="77777777">
            <w:r w:rsidRPr="00CB0180">
              <w:t>Do</w:t>
            </w:r>
          </w:p>
        </w:tc>
        <w:tc>
          <w:tcPr>
            <w:tcW w:w="1666" w:type="dxa"/>
            <w:tcMar/>
          </w:tcPr>
          <w:p w:rsidRPr="00CB0180" w:rsidR="00490CED" w:rsidP="00397E1F" w:rsidRDefault="00490CED" w14:paraId="2421CE52" w14:textId="77777777">
            <w:r w:rsidRPr="00CB0180">
              <w:t>20.02.2025</w:t>
            </w:r>
          </w:p>
        </w:tc>
        <w:tc>
          <w:tcPr>
            <w:tcW w:w="996" w:type="dxa"/>
            <w:tcMar/>
          </w:tcPr>
          <w:p w:rsidRPr="00CB0180" w:rsidR="00490CED" w:rsidP="00397E1F" w:rsidRDefault="00490CED" w14:paraId="3FF4E52D" w14:textId="77777777">
            <w:r w:rsidRPr="00CB0180">
              <w:t>19:30</w:t>
            </w:r>
          </w:p>
        </w:tc>
        <w:tc>
          <w:tcPr>
            <w:tcW w:w="236" w:type="dxa"/>
            <w:tcMar/>
          </w:tcPr>
          <w:p w:rsidRPr="00CB0180" w:rsidR="00490CED" w:rsidP="00397E1F" w:rsidRDefault="00490CED" w14:paraId="3108C178" w14:textId="77777777">
            <w:pPr>
              <w:pStyle w:val="Terminnummer"/>
              <w:rPr>
                <w:rFonts w:asciiTheme="minorHAnsi" w:hAnsiTheme="minorHAnsi"/>
                <w:sz w:val="22"/>
                <w:szCs w:val="22"/>
              </w:rPr>
            </w:pPr>
          </w:p>
        </w:tc>
        <w:tc>
          <w:tcPr>
            <w:tcW w:w="4221" w:type="dxa"/>
            <w:tcMar/>
          </w:tcPr>
          <w:p w:rsidRPr="00CB0180" w:rsidR="00490CED" w:rsidP="00397E1F" w:rsidRDefault="00490CED" w14:paraId="37F2F56E" w14:textId="55C2F775">
            <w:r w:rsidRPr="00CB0180">
              <w:t>Vorstellung</w:t>
            </w:r>
          </w:p>
        </w:tc>
        <w:tc>
          <w:tcPr>
            <w:tcW w:w="1969" w:type="dxa"/>
            <w:tcMar/>
          </w:tcPr>
          <w:p w:rsidRPr="00CB0180" w:rsidR="00490CED" w:rsidP="00397E1F" w:rsidRDefault="00490CED" w14:paraId="7EBE58D2" w14:textId="77777777">
            <w:r w:rsidRPr="00CB0180">
              <w:t>Gr. Haus</w:t>
            </w:r>
          </w:p>
        </w:tc>
        <w:tc>
          <w:tcPr>
            <w:tcW w:w="236" w:type="dxa"/>
            <w:tcMar/>
          </w:tcPr>
          <w:p w:rsidRPr="00CB0180" w:rsidR="00490CED" w:rsidP="00397E1F" w:rsidRDefault="00490CED" w14:paraId="676264A7" w14:textId="77777777"/>
        </w:tc>
      </w:tr>
      <w:tr w:rsidRPr="00CB0180" w:rsidR="00490CED" w:rsidTr="5DDE9B17" w14:paraId="549BA4C1" w14:textId="77777777">
        <w:trPr>
          <w:trHeight w:val="282"/>
        </w:trPr>
        <w:tc>
          <w:tcPr>
            <w:tcW w:w="663" w:type="dxa"/>
            <w:shd w:val="clear" w:color="auto" w:fill="D8D8D8"/>
            <w:tcMar/>
          </w:tcPr>
          <w:p w:rsidRPr="00CB0180" w:rsidR="00490CED" w:rsidP="00397E1F" w:rsidRDefault="00490CED" w14:paraId="03BB6AF4" w14:textId="77777777">
            <w:r w:rsidRPr="00CB0180">
              <w:t>Fr</w:t>
            </w:r>
          </w:p>
        </w:tc>
        <w:tc>
          <w:tcPr>
            <w:tcW w:w="1666" w:type="dxa"/>
            <w:shd w:val="clear" w:color="auto" w:fill="D8D8D8"/>
            <w:tcMar/>
          </w:tcPr>
          <w:p w:rsidRPr="00CB0180" w:rsidR="00490CED" w:rsidP="00397E1F" w:rsidRDefault="00490CED" w14:paraId="4802C7EA" w14:textId="77777777">
            <w:r w:rsidRPr="00CB0180">
              <w:t>21.02.2025</w:t>
            </w:r>
          </w:p>
        </w:tc>
        <w:tc>
          <w:tcPr>
            <w:tcW w:w="996" w:type="dxa"/>
            <w:shd w:val="clear" w:color="auto" w:fill="D8D8D8"/>
            <w:tcMar/>
          </w:tcPr>
          <w:p w:rsidRPr="00CB0180" w:rsidR="00490CED" w:rsidP="00397E1F" w:rsidRDefault="00490CED" w14:paraId="2DBC3B78" w14:textId="77777777">
            <w:r w:rsidRPr="00CB0180">
              <w:t>19:30</w:t>
            </w:r>
          </w:p>
        </w:tc>
        <w:tc>
          <w:tcPr>
            <w:tcW w:w="236" w:type="dxa"/>
            <w:shd w:val="clear" w:color="auto" w:fill="D8D8D8"/>
            <w:tcMar/>
          </w:tcPr>
          <w:p w:rsidRPr="00CB0180" w:rsidR="00490CED" w:rsidP="00397E1F" w:rsidRDefault="00490CED" w14:paraId="29422DCE" w14:textId="77777777">
            <w:pPr>
              <w:pStyle w:val="Terminnummer"/>
              <w:rPr>
                <w:rFonts w:asciiTheme="minorHAnsi" w:hAnsiTheme="minorHAnsi"/>
                <w:sz w:val="22"/>
                <w:szCs w:val="22"/>
              </w:rPr>
            </w:pPr>
          </w:p>
        </w:tc>
        <w:tc>
          <w:tcPr>
            <w:tcW w:w="4221" w:type="dxa"/>
            <w:shd w:val="clear" w:color="auto" w:fill="D8D8D8"/>
            <w:tcMar/>
          </w:tcPr>
          <w:p w:rsidRPr="00CB0180" w:rsidR="00490CED" w:rsidP="00397E1F" w:rsidRDefault="00490CED" w14:paraId="6AE40F0D" w14:textId="0871BB62">
            <w:r w:rsidRPr="00CB0180">
              <w:t>Vorstellung</w:t>
            </w:r>
          </w:p>
        </w:tc>
        <w:tc>
          <w:tcPr>
            <w:tcW w:w="1969" w:type="dxa"/>
            <w:shd w:val="clear" w:color="auto" w:fill="D8D8D8"/>
            <w:tcMar/>
          </w:tcPr>
          <w:p w:rsidRPr="00CB0180" w:rsidR="00490CED" w:rsidP="00397E1F" w:rsidRDefault="00490CED" w14:paraId="4A22500C" w14:textId="77777777">
            <w:r w:rsidRPr="00CB0180">
              <w:t>Gr. Haus</w:t>
            </w:r>
          </w:p>
        </w:tc>
        <w:tc>
          <w:tcPr>
            <w:tcW w:w="236" w:type="dxa"/>
            <w:shd w:val="clear" w:color="auto" w:fill="D8D8D8"/>
            <w:tcMar/>
          </w:tcPr>
          <w:p w:rsidRPr="00CB0180" w:rsidR="00490CED" w:rsidP="00397E1F" w:rsidRDefault="00490CED" w14:paraId="2165AC9C" w14:textId="77777777"/>
        </w:tc>
      </w:tr>
      <w:tr w:rsidRPr="00CB0180" w:rsidR="00490CED" w:rsidTr="5DDE9B17" w14:paraId="488156BA" w14:textId="77777777">
        <w:trPr>
          <w:trHeight w:val="263"/>
        </w:trPr>
        <w:tc>
          <w:tcPr>
            <w:tcW w:w="663" w:type="dxa"/>
            <w:tcMar/>
          </w:tcPr>
          <w:p w:rsidRPr="00CB0180" w:rsidR="00490CED" w:rsidP="00397E1F" w:rsidRDefault="00490CED" w14:paraId="720C4FE9" w14:textId="77777777">
            <w:r w:rsidRPr="00CB0180">
              <w:t>Sa</w:t>
            </w:r>
          </w:p>
        </w:tc>
        <w:tc>
          <w:tcPr>
            <w:tcW w:w="1666" w:type="dxa"/>
            <w:tcMar/>
          </w:tcPr>
          <w:p w:rsidRPr="00CB0180" w:rsidR="00490CED" w:rsidP="00397E1F" w:rsidRDefault="00490CED" w14:paraId="5D6288A4" w14:textId="77777777">
            <w:r w:rsidRPr="00CB0180">
              <w:t>22.02.2025</w:t>
            </w:r>
          </w:p>
        </w:tc>
        <w:tc>
          <w:tcPr>
            <w:tcW w:w="996" w:type="dxa"/>
            <w:tcMar/>
          </w:tcPr>
          <w:p w:rsidRPr="00CB0180" w:rsidR="00490CED" w:rsidP="00397E1F" w:rsidRDefault="00490CED" w14:paraId="2820E41B" w14:textId="77777777">
            <w:r w:rsidRPr="00CB0180">
              <w:t>19:30</w:t>
            </w:r>
          </w:p>
        </w:tc>
        <w:tc>
          <w:tcPr>
            <w:tcW w:w="236" w:type="dxa"/>
            <w:tcMar/>
          </w:tcPr>
          <w:p w:rsidRPr="00CB0180" w:rsidR="00490CED" w:rsidP="00397E1F" w:rsidRDefault="00490CED" w14:paraId="10DBA233" w14:textId="77777777">
            <w:pPr>
              <w:pStyle w:val="Terminnummer"/>
              <w:rPr>
                <w:rFonts w:asciiTheme="minorHAnsi" w:hAnsiTheme="minorHAnsi"/>
                <w:sz w:val="22"/>
                <w:szCs w:val="22"/>
              </w:rPr>
            </w:pPr>
          </w:p>
        </w:tc>
        <w:tc>
          <w:tcPr>
            <w:tcW w:w="4221" w:type="dxa"/>
            <w:tcMar/>
          </w:tcPr>
          <w:p w:rsidRPr="00CB0180" w:rsidR="00490CED" w:rsidP="00397E1F" w:rsidRDefault="00490CED" w14:paraId="54EA2F74" w14:textId="0847E6D8">
            <w:r w:rsidRPr="00CB0180">
              <w:t>Vorstellun</w:t>
            </w:r>
            <w:r w:rsidRPr="00CB0180" w:rsidR="00A67A4B">
              <w:t>g</w:t>
            </w:r>
          </w:p>
        </w:tc>
        <w:tc>
          <w:tcPr>
            <w:tcW w:w="1969" w:type="dxa"/>
            <w:tcMar/>
          </w:tcPr>
          <w:p w:rsidRPr="00CB0180" w:rsidR="00490CED" w:rsidP="00397E1F" w:rsidRDefault="00490CED" w14:paraId="372B666F" w14:textId="77777777">
            <w:r w:rsidRPr="00CB0180">
              <w:t>Gr. Haus</w:t>
            </w:r>
          </w:p>
        </w:tc>
        <w:tc>
          <w:tcPr>
            <w:tcW w:w="236" w:type="dxa"/>
            <w:tcMar/>
          </w:tcPr>
          <w:p w:rsidRPr="00CB0180" w:rsidR="00490CED" w:rsidP="00397E1F" w:rsidRDefault="00490CED" w14:paraId="17057C61" w14:textId="77777777"/>
        </w:tc>
      </w:tr>
      <w:tr w:rsidRPr="00CB0180" w:rsidR="00490CED" w:rsidTr="5DDE9B17" w14:paraId="592EC3B5" w14:textId="77777777">
        <w:trPr>
          <w:trHeight w:val="263"/>
        </w:trPr>
        <w:tc>
          <w:tcPr>
            <w:tcW w:w="663" w:type="dxa"/>
            <w:shd w:val="clear" w:color="auto" w:fill="D8D8D8"/>
            <w:tcMar/>
          </w:tcPr>
          <w:p w:rsidRPr="00CB0180" w:rsidR="00490CED" w:rsidP="00397E1F" w:rsidRDefault="00490CED" w14:paraId="24E8EDF8" w14:textId="77777777">
            <w:r w:rsidRPr="00CB0180">
              <w:t>So</w:t>
            </w:r>
          </w:p>
        </w:tc>
        <w:tc>
          <w:tcPr>
            <w:tcW w:w="1666" w:type="dxa"/>
            <w:shd w:val="clear" w:color="auto" w:fill="D8D8D8"/>
            <w:tcMar/>
          </w:tcPr>
          <w:p w:rsidRPr="00CB0180" w:rsidR="00490CED" w:rsidP="00397E1F" w:rsidRDefault="00490CED" w14:paraId="16FE191D" w14:textId="77777777">
            <w:r w:rsidRPr="00CB0180">
              <w:t>23.02.2025</w:t>
            </w:r>
          </w:p>
        </w:tc>
        <w:tc>
          <w:tcPr>
            <w:tcW w:w="996" w:type="dxa"/>
            <w:shd w:val="clear" w:color="auto" w:fill="D8D8D8"/>
            <w:tcMar/>
          </w:tcPr>
          <w:p w:rsidRPr="00CB0180" w:rsidR="00490CED" w:rsidP="00397E1F" w:rsidRDefault="00490CED" w14:paraId="2D163518" w14:textId="77777777">
            <w:r w:rsidRPr="00CB0180">
              <w:t>18:00</w:t>
            </w:r>
          </w:p>
        </w:tc>
        <w:tc>
          <w:tcPr>
            <w:tcW w:w="236" w:type="dxa"/>
            <w:shd w:val="clear" w:color="auto" w:fill="D8D8D8"/>
            <w:tcMar/>
          </w:tcPr>
          <w:p w:rsidRPr="00CB0180" w:rsidR="00490CED" w:rsidP="00397E1F" w:rsidRDefault="00490CED" w14:paraId="47FF9F1A" w14:textId="77777777">
            <w:pPr>
              <w:pStyle w:val="Terminnummer"/>
              <w:rPr>
                <w:rFonts w:asciiTheme="minorHAnsi" w:hAnsiTheme="minorHAnsi"/>
                <w:sz w:val="22"/>
                <w:szCs w:val="22"/>
              </w:rPr>
            </w:pPr>
          </w:p>
        </w:tc>
        <w:tc>
          <w:tcPr>
            <w:tcW w:w="4221" w:type="dxa"/>
            <w:shd w:val="clear" w:color="auto" w:fill="D8D8D8"/>
            <w:tcMar/>
          </w:tcPr>
          <w:p w:rsidRPr="00CB0180" w:rsidR="00490CED" w:rsidP="00397E1F" w:rsidRDefault="00490CED" w14:paraId="348789EE" w14:textId="77777777">
            <w:r w:rsidRPr="00CB0180">
              <w:t>Dernière</w:t>
            </w:r>
          </w:p>
        </w:tc>
        <w:tc>
          <w:tcPr>
            <w:tcW w:w="1969" w:type="dxa"/>
            <w:shd w:val="clear" w:color="auto" w:fill="D8D8D8"/>
            <w:tcMar/>
          </w:tcPr>
          <w:p w:rsidRPr="00CB0180" w:rsidR="00490CED" w:rsidP="00397E1F" w:rsidRDefault="00490CED" w14:paraId="4EC32F00" w14:textId="77777777">
            <w:r w:rsidRPr="00CB0180">
              <w:t>Gr. Haus</w:t>
            </w:r>
          </w:p>
        </w:tc>
        <w:tc>
          <w:tcPr>
            <w:tcW w:w="236" w:type="dxa"/>
            <w:shd w:val="clear" w:color="auto" w:fill="D8D8D8"/>
            <w:tcMar/>
          </w:tcPr>
          <w:p w:rsidRPr="00CB0180" w:rsidR="00490CED" w:rsidP="00397E1F" w:rsidRDefault="00490CED" w14:paraId="30EEEE0A" w14:textId="77777777"/>
        </w:tc>
      </w:tr>
    </w:tbl>
    <w:p w:rsidR="29E7FC39" w:rsidP="5DDE9B17" w:rsidRDefault="29E7FC39" w14:paraId="6F4174C2" w14:textId="5091AAEB">
      <w:pPr>
        <w:spacing w:before="240" w:beforeAutospacing="off" w:after="240" w:afterAutospacing="off"/>
      </w:pPr>
      <w:r w:rsidRPr="5DDE9B17" w:rsidR="29E7FC39">
        <w:rPr>
          <w:rFonts w:ascii="Aptos" w:hAnsi="Aptos" w:eastAsia="Aptos" w:cs="Aptos"/>
          <w:b w:val="1"/>
          <w:bCs w:val="1"/>
          <w:noProof w:val="0"/>
          <w:sz w:val="22"/>
          <w:szCs w:val="22"/>
          <w:lang w:val="de-DE"/>
        </w:rPr>
        <w:t>Mit unserem kostenlosen Theater-Bus zum Musical RENT!</w:t>
      </w:r>
      <w:r w:rsidRPr="5DDE9B17" w:rsidR="29E7FC39">
        <w:rPr>
          <w:rFonts w:ascii="Aptos" w:hAnsi="Aptos" w:eastAsia="Aptos" w:cs="Aptos"/>
          <w:noProof w:val="0"/>
          <w:sz w:val="22"/>
          <w:szCs w:val="22"/>
          <w:lang w:val="de-DE"/>
        </w:rPr>
        <w:t xml:space="preserve"> </w:t>
      </w:r>
    </w:p>
    <w:p w:rsidR="29E7FC39" w:rsidP="5DDE9B17" w:rsidRDefault="29E7FC39" w14:paraId="1909C00F" w14:textId="0CF02FD8">
      <w:pPr>
        <w:spacing w:before="240" w:beforeAutospacing="off" w:after="240" w:afterAutospacing="off"/>
      </w:pPr>
      <w:r w:rsidRPr="5DDE9B17" w:rsidR="29E7FC39">
        <w:rPr>
          <w:rFonts w:ascii="Aptos" w:hAnsi="Aptos" w:eastAsia="Aptos" w:cs="Aptos"/>
          <w:noProof w:val="0"/>
          <w:sz w:val="22"/>
          <w:szCs w:val="22"/>
          <w:lang w:val="de-DE"/>
        </w:rPr>
        <w:t xml:space="preserve">Für die Vorstellung des Musicals „RENT“ am </w:t>
      </w:r>
      <w:r w:rsidRPr="5DDE9B17" w:rsidR="29E7FC39">
        <w:rPr>
          <w:rFonts w:ascii="Aptos" w:hAnsi="Aptos" w:eastAsia="Aptos" w:cs="Aptos"/>
          <w:b w:val="1"/>
          <w:bCs w:val="1"/>
          <w:noProof w:val="0"/>
          <w:sz w:val="22"/>
          <w:szCs w:val="22"/>
          <w:lang w:val="de-DE"/>
        </w:rPr>
        <w:t>Samstag, den 22. Februar 2025, um 19.30 Uhr</w:t>
      </w:r>
      <w:r w:rsidRPr="5DDE9B17" w:rsidR="29E7FC39">
        <w:rPr>
          <w:rFonts w:ascii="Aptos" w:hAnsi="Aptos" w:eastAsia="Aptos" w:cs="Aptos"/>
          <w:noProof w:val="0"/>
          <w:sz w:val="22"/>
          <w:szCs w:val="22"/>
          <w:lang w:val="de-DE"/>
        </w:rPr>
        <w:t xml:space="preserve">, bieten wir einen kostenlosen Busservice an!  </w:t>
      </w:r>
    </w:p>
    <w:p w:rsidR="29E7FC39" w:rsidP="5DDE9B17" w:rsidRDefault="29E7FC39" w14:paraId="708D3395" w14:textId="02793494">
      <w:pPr>
        <w:spacing w:before="240" w:beforeAutospacing="off" w:after="240" w:afterAutospacing="off"/>
      </w:pPr>
      <w:r w:rsidRPr="5DDE9B17" w:rsidR="29E7FC39">
        <w:rPr>
          <w:rFonts w:ascii="Aptos" w:hAnsi="Aptos" w:eastAsia="Aptos" w:cs="Aptos"/>
          <w:noProof w:val="0"/>
          <w:sz w:val="22"/>
          <w:szCs w:val="22"/>
          <w:lang w:val="de-DE"/>
        </w:rPr>
        <w:t xml:space="preserve">Damit ihr den Abend entspannt genießen könnt, bringen euch die Busse zu den untenstehenden Zeiten ins Theater und nach der Vorstellung wieder sicher nach Hause: </w:t>
      </w:r>
    </w:p>
    <w:p w:rsidR="29E7FC39" w:rsidP="5DDE9B17" w:rsidRDefault="29E7FC39" w14:paraId="75F42D49" w14:textId="554AE703">
      <w:pPr>
        <w:spacing w:before="240" w:beforeAutospacing="off" w:after="240" w:afterAutospacing="off"/>
      </w:pPr>
      <w:r w:rsidRPr="5DDE9B17" w:rsidR="29E7FC39">
        <w:rPr>
          <w:rFonts w:ascii="Aptos" w:hAnsi="Aptos" w:eastAsia="Aptos" w:cs="Aptos"/>
          <w:b w:val="1"/>
          <w:bCs w:val="1"/>
          <w:noProof w:val="0"/>
          <w:sz w:val="22"/>
          <w:szCs w:val="22"/>
          <w:lang w:val="de-DE"/>
        </w:rPr>
        <w:t>Bus Vinschgau</w:t>
      </w:r>
      <w:r w:rsidRPr="5DDE9B17" w:rsidR="29E7FC39">
        <w:rPr>
          <w:rFonts w:ascii="Aptos" w:hAnsi="Aptos" w:eastAsia="Aptos" w:cs="Aptos"/>
          <w:noProof w:val="0"/>
          <w:sz w:val="22"/>
          <w:szCs w:val="22"/>
          <w:lang w:val="de-DE"/>
        </w:rPr>
        <w:t xml:space="preserve"> </w:t>
      </w:r>
    </w:p>
    <w:p w:rsidR="29E7FC39" w:rsidP="5DDE9B17" w:rsidRDefault="29E7FC39" w14:paraId="5515AF18" w14:textId="2BC3E789">
      <w:pPr>
        <w:pStyle w:val="ListParagraph"/>
        <w:numPr>
          <w:ilvl w:val="0"/>
          <w:numId w:val="16"/>
        </w:numPr>
        <w:spacing w:before="0" w:beforeAutospacing="off" w:after="0" w:afterAutospacing="off"/>
        <w:rPr>
          <w:rFonts w:ascii="Aptos" w:hAnsi="Aptos" w:eastAsia="Aptos" w:cs="Aptos"/>
          <w:noProof w:val="0"/>
          <w:sz w:val="22"/>
          <w:szCs w:val="22"/>
          <w:lang w:val="de-DE"/>
        </w:rPr>
      </w:pPr>
      <w:r w:rsidRPr="5DDE9B17" w:rsidR="29E7FC39">
        <w:rPr>
          <w:rFonts w:ascii="Aptos" w:hAnsi="Aptos" w:eastAsia="Aptos" w:cs="Aptos"/>
          <w:noProof w:val="0"/>
          <w:sz w:val="22"/>
          <w:szCs w:val="22"/>
          <w:lang w:val="de-DE"/>
        </w:rPr>
        <w:t xml:space="preserve">17.30 Uhr in Mals (Bushaltestelle Bahnhof) </w:t>
      </w:r>
    </w:p>
    <w:p w:rsidR="29E7FC39" w:rsidP="5DDE9B17" w:rsidRDefault="29E7FC39" w14:paraId="6B56017F" w14:textId="7571BEBA">
      <w:pPr>
        <w:pStyle w:val="ListParagraph"/>
        <w:numPr>
          <w:ilvl w:val="0"/>
          <w:numId w:val="16"/>
        </w:numPr>
        <w:spacing w:before="0" w:beforeAutospacing="off" w:after="0" w:afterAutospacing="off"/>
        <w:rPr>
          <w:rFonts w:ascii="Aptos" w:hAnsi="Aptos" w:eastAsia="Aptos" w:cs="Aptos"/>
          <w:noProof w:val="0"/>
          <w:sz w:val="22"/>
          <w:szCs w:val="22"/>
          <w:lang w:val="de-DE"/>
        </w:rPr>
      </w:pPr>
      <w:r w:rsidRPr="5DDE9B17" w:rsidR="29E7FC39">
        <w:rPr>
          <w:rFonts w:ascii="Aptos" w:hAnsi="Aptos" w:eastAsia="Aptos" w:cs="Aptos"/>
          <w:noProof w:val="0"/>
          <w:sz w:val="22"/>
          <w:szCs w:val="22"/>
          <w:lang w:val="de-DE"/>
        </w:rPr>
        <w:t xml:space="preserve">17.40 Uhr in Schluderns (Bahnhof) </w:t>
      </w:r>
    </w:p>
    <w:p w:rsidR="29E7FC39" w:rsidP="5DDE9B17" w:rsidRDefault="29E7FC39" w14:paraId="3E7CFB86" w14:textId="5E3C0770">
      <w:pPr>
        <w:pStyle w:val="ListParagraph"/>
        <w:numPr>
          <w:ilvl w:val="0"/>
          <w:numId w:val="16"/>
        </w:numPr>
        <w:spacing w:before="0" w:beforeAutospacing="off" w:after="0" w:afterAutospacing="off"/>
        <w:rPr>
          <w:rFonts w:ascii="Aptos" w:hAnsi="Aptos" w:eastAsia="Aptos" w:cs="Aptos"/>
          <w:noProof w:val="0"/>
          <w:sz w:val="22"/>
          <w:szCs w:val="22"/>
          <w:lang w:val="de-DE"/>
        </w:rPr>
      </w:pPr>
      <w:r w:rsidRPr="5DDE9B17" w:rsidR="29E7FC39">
        <w:rPr>
          <w:rFonts w:ascii="Aptos" w:hAnsi="Aptos" w:eastAsia="Aptos" w:cs="Aptos"/>
          <w:noProof w:val="0"/>
          <w:sz w:val="22"/>
          <w:szCs w:val="22"/>
          <w:lang w:val="de-DE"/>
        </w:rPr>
        <w:t xml:space="preserve">18.00 Uhr in Schlanders (Bushaltestelle Kulturhaus) </w:t>
      </w:r>
    </w:p>
    <w:p w:rsidR="29E7FC39" w:rsidP="5DDE9B17" w:rsidRDefault="29E7FC39" w14:paraId="314F0509" w14:textId="56F7AD54">
      <w:pPr>
        <w:pStyle w:val="ListParagraph"/>
        <w:numPr>
          <w:ilvl w:val="0"/>
          <w:numId w:val="16"/>
        </w:numPr>
        <w:spacing w:before="0" w:beforeAutospacing="off" w:after="0" w:afterAutospacing="off"/>
        <w:rPr>
          <w:rFonts w:ascii="Aptos" w:hAnsi="Aptos" w:eastAsia="Aptos" w:cs="Aptos"/>
          <w:noProof w:val="0"/>
          <w:sz w:val="22"/>
          <w:szCs w:val="22"/>
          <w:lang w:val="de-DE"/>
        </w:rPr>
      </w:pPr>
      <w:r w:rsidRPr="5DDE9B17" w:rsidR="29E7FC39">
        <w:rPr>
          <w:rFonts w:ascii="Aptos" w:hAnsi="Aptos" w:eastAsia="Aptos" w:cs="Aptos"/>
          <w:noProof w:val="0"/>
          <w:sz w:val="22"/>
          <w:szCs w:val="22"/>
          <w:lang w:val="de-DE"/>
        </w:rPr>
        <w:t xml:space="preserve">18.20 Uhr in Naturns (Bushaltestelle Hauptstr. Rathaus) </w:t>
      </w:r>
      <w:r w:rsidRPr="5DDE9B17" w:rsidR="29E7FC39">
        <w:rPr>
          <w:rFonts w:ascii="Aptos" w:hAnsi="Aptos" w:eastAsia="Aptos" w:cs="Aptos"/>
          <w:noProof w:val="0"/>
          <w:sz w:val="22"/>
          <w:szCs w:val="22"/>
          <w:lang w:val="de-DE"/>
        </w:rPr>
        <w:t xml:space="preserve"> </w:t>
      </w:r>
    </w:p>
    <w:p w:rsidR="29E7FC39" w:rsidP="5DDE9B17" w:rsidRDefault="29E7FC39" w14:paraId="53F5F0A7" w14:textId="18F0119C">
      <w:pPr>
        <w:spacing w:before="240" w:beforeAutospacing="off" w:after="240" w:afterAutospacing="off"/>
      </w:pPr>
      <w:r w:rsidRPr="5DDE9B17" w:rsidR="29E7FC39">
        <w:rPr>
          <w:rFonts w:ascii="Aptos" w:hAnsi="Aptos" w:eastAsia="Aptos" w:cs="Aptos"/>
          <w:b w:val="1"/>
          <w:bCs w:val="1"/>
          <w:noProof w:val="0"/>
          <w:sz w:val="22"/>
          <w:szCs w:val="22"/>
          <w:lang w:val="de-DE"/>
        </w:rPr>
        <w:t>Bus Pustertal</w:t>
      </w:r>
      <w:r w:rsidRPr="5DDE9B17" w:rsidR="29E7FC39">
        <w:rPr>
          <w:rFonts w:ascii="Aptos" w:hAnsi="Aptos" w:eastAsia="Aptos" w:cs="Aptos"/>
          <w:noProof w:val="0"/>
          <w:sz w:val="22"/>
          <w:szCs w:val="22"/>
          <w:lang w:val="de-DE"/>
        </w:rPr>
        <w:t xml:space="preserve"> </w:t>
      </w:r>
    </w:p>
    <w:p w:rsidR="29E7FC39" w:rsidP="5DDE9B17" w:rsidRDefault="29E7FC39" w14:paraId="17A4F2B9" w14:textId="47707A5C">
      <w:pPr>
        <w:pStyle w:val="ListParagraph"/>
        <w:numPr>
          <w:ilvl w:val="0"/>
          <w:numId w:val="17"/>
        </w:numPr>
        <w:spacing w:before="0" w:beforeAutospacing="off" w:after="0" w:afterAutospacing="off"/>
        <w:rPr>
          <w:rFonts w:ascii="Aptos" w:hAnsi="Aptos" w:eastAsia="Aptos" w:cs="Aptos"/>
          <w:noProof w:val="0"/>
          <w:sz w:val="22"/>
          <w:szCs w:val="22"/>
          <w:lang w:val="de-DE"/>
        </w:rPr>
      </w:pPr>
      <w:r w:rsidRPr="5DDE9B17" w:rsidR="29E7FC39">
        <w:rPr>
          <w:rFonts w:ascii="Aptos" w:hAnsi="Aptos" w:eastAsia="Aptos" w:cs="Aptos"/>
          <w:noProof w:val="0"/>
          <w:sz w:val="22"/>
          <w:szCs w:val="22"/>
          <w:lang w:val="de-DE"/>
        </w:rPr>
        <w:t xml:space="preserve">17.30 Uhr in Bruneck (Zugbahnhof) </w:t>
      </w:r>
    </w:p>
    <w:p w:rsidR="29E7FC39" w:rsidP="5DDE9B17" w:rsidRDefault="29E7FC39" w14:paraId="25EF44E3" w14:textId="751495E9">
      <w:pPr>
        <w:pStyle w:val="ListParagraph"/>
        <w:numPr>
          <w:ilvl w:val="0"/>
          <w:numId w:val="17"/>
        </w:numPr>
        <w:spacing w:before="0" w:beforeAutospacing="off" w:after="0" w:afterAutospacing="off"/>
        <w:rPr>
          <w:rFonts w:ascii="Aptos" w:hAnsi="Aptos" w:eastAsia="Aptos" w:cs="Aptos"/>
          <w:noProof w:val="0"/>
          <w:sz w:val="22"/>
          <w:szCs w:val="22"/>
          <w:lang w:val="de-DE"/>
        </w:rPr>
      </w:pPr>
      <w:r w:rsidRPr="5DDE9B17" w:rsidR="29E7FC39">
        <w:rPr>
          <w:rFonts w:ascii="Aptos" w:hAnsi="Aptos" w:eastAsia="Aptos" w:cs="Aptos"/>
          <w:noProof w:val="0"/>
          <w:sz w:val="22"/>
          <w:szCs w:val="22"/>
          <w:lang w:val="de-DE"/>
        </w:rPr>
        <w:t xml:space="preserve">18.00 Uhr in Vahrn (Parkplatz Autobahneinfahrt) </w:t>
      </w:r>
    </w:p>
    <w:p w:rsidR="29E7FC39" w:rsidP="5DDE9B17" w:rsidRDefault="29E7FC39" w14:paraId="12264C8E" w14:textId="006FD54B">
      <w:pPr>
        <w:pStyle w:val="ListParagraph"/>
        <w:numPr>
          <w:ilvl w:val="0"/>
          <w:numId w:val="17"/>
        </w:numPr>
        <w:spacing w:before="0" w:beforeAutospacing="off" w:after="0" w:afterAutospacing="off"/>
        <w:rPr>
          <w:rFonts w:ascii="Aptos" w:hAnsi="Aptos" w:eastAsia="Aptos" w:cs="Aptos"/>
          <w:noProof w:val="0"/>
          <w:sz w:val="22"/>
          <w:szCs w:val="22"/>
          <w:lang w:val="de-DE"/>
        </w:rPr>
      </w:pPr>
      <w:r w:rsidRPr="5DDE9B17" w:rsidR="29E7FC39">
        <w:rPr>
          <w:rFonts w:ascii="Aptos" w:hAnsi="Aptos" w:eastAsia="Aptos" w:cs="Aptos"/>
          <w:noProof w:val="0"/>
          <w:sz w:val="22"/>
          <w:szCs w:val="22"/>
          <w:lang w:val="de-DE"/>
        </w:rPr>
        <w:t xml:space="preserve">18.15 Uhr in Brixen (Busbahnhof) </w:t>
      </w:r>
    </w:p>
    <w:p w:rsidR="29E7FC39" w:rsidP="5DDE9B17" w:rsidRDefault="29E7FC39" w14:paraId="449DE8AF" w14:textId="1A96AEE8">
      <w:pPr>
        <w:pStyle w:val="ListParagraph"/>
        <w:numPr>
          <w:ilvl w:val="0"/>
          <w:numId w:val="17"/>
        </w:numPr>
        <w:spacing w:before="0" w:beforeAutospacing="off" w:after="0" w:afterAutospacing="off"/>
        <w:rPr>
          <w:rFonts w:ascii="Aptos" w:hAnsi="Aptos" w:eastAsia="Aptos" w:cs="Aptos"/>
          <w:noProof w:val="0"/>
          <w:sz w:val="22"/>
          <w:szCs w:val="22"/>
          <w:lang w:val="de-DE"/>
        </w:rPr>
      </w:pPr>
      <w:r w:rsidRPr="5DDE9B17" w:rsidR="29E7FC39">
        <w:rPr>
          <w:rFonts w:ascii="Aptos" w:hAnsi="Aptos" w:eastAsia="Aptos" w:cs="Aptos"/>
          <w:noProof w:val="0"/>
          <w:sz w:val="22"/>
          <w:szCs w:val="22"/>
          <w:lang w:val="de-DE"/>
        </w:rPr>
        <w:t xml:space="preserve">18.30 Uhr in Klausen (Parkplatz Autobahneinfahrt) </w:t>
      </w:r>
    </w:p>
    <w:p w:rsidR="5DDE9B17" w:rsidP="5DDE9B17" w:rsidRDefault="5DDE9B17" w14:paraId="46567602" w14:textId="65D23C3D">
      <w:pPr>
        <w:pStyle w:val="ListParagraph"/>
        <w:spacing w:before="0" w:beforeAutospacing="off" w:after="0" w:afterAutospacing="off"/>
        <w:ind w:left="720"/>
        <w:rPr>
          <w:rFonts w:ascii="Aptos" w:hAnsi="Aptos" w:eastAsia="Aptos" w:cs="Aptos"/>
          <w:noProof w:val="0"/>
          <w:sz w:val="22"/>
          <w:szCs w:val="22"/>
          <w:lang w:val="de-DE"/>
        </w:rPr>
      </w:pPr>
    </w:p>
    <w:p w:rsidR="29E7FC39" w:rsidP="5DDE9B17" w:rsidRDefault="29E7FC39" w14:paraId="5E5BB09B" w14:textId="555C4B9E">
      <w:pPr>
        <w:spacing w:before="240" w:beforeAutospacing="off" w:after="240" w:afterAutospacing="off"/>
        <w:rPr>
          <w:rFonts w:ascii="Aptos" w:hAnsi="Aptos" w:eastAsia="Aptos" w:cs="Aptos"/>
          <w:noProof w:val="0"/>
          <w:sz w:val="22"/>
          <w:szCs w:val="22"/>
          <w:lang w:val="de-DE"/>
        </w:rPr>
      </w:pPr>
      <w:r w:rsidRPr="5DDE9B17" w:rsidR="29E7FC39">
        <w:rPr>
          <w:rFonts w:ascii="Aptos" w:hAnsi="Aptos" w:eastAsia="Aptos" w:cs="Aptos"/>
          <w:noProof w:val="0"/>
          <w:sz w:val="22"/>
          <w:szCs w:val="22"/>
          <w:lang w:val="de-DE"/>
        </w:rPr>
        <w:t xml:space="preserve">Weitere Zustiegsmöglichkeiten entlang der Strecke auf Anfrage.  </w:t>
      </w:r>
    </w:p>
    <w:p w:rsidR="29E7FC39" w:rsidP="5DDE9B17" w:rsidRDefault="29E7FC39" w14:paraId="7C90D31E" w14:textId="4AB82E4C">
      <w:pPr>
        <w:spacing w:before="240" w:beforeAutospacing="off" w:after="240" w:afterAutospacing="off"/>
      </w:pPr>
      <w:r w:rsidRPr="5DDE9B17" w:rsidR="29E7FC39">
        <w:rPr>
          <w:rFonts w:ascii="Aptos" w:hAnsi="Aptos" w:eastAsia="Aptos" w:cs="Aptos"/>
          <w:noProof w:val="0"/>
          <w:sz w:val="22"/>
          <w:szCs w:val="22"/>
          <w:lang w:val="de-DE"/>
        </w:rPr>
        <w:t xml:space="preserve">Die Anmeldung ist bis spätestens 14. Februar 2025 möglich – sichert euch jetzt schon eure Plätze!  </w:t>
      </w:r>
    </w:p>
    <w:p w:rsidR="29E7FC39" w:rsidP="5DDE9B17" w:rsidRDefault="29E7FC39" w14:paraId="0D5EC53A" w14:textId="5E6C1A93">
      <w:pPr>
        <w:spacing w:before="240" w:beforeAutospacing="off" w:after="240" w:afterAutospacing="off"/>
      </w:pPr>
      <w:r w:rsidRPr="5DDE9B17" w:rsidR="29E7FC39">
        <w:rPr>
          <w:rFonts w:ascii="Aptos" w:hAnsi="Aptos" w:eastAsia="Aptos" w:cs="Aptos"/>
          <w:noProof w:val="0"/>
          <w:sz w:val="22"/>
          <w:szCs w:val="22"/>
          <w:lang w:val="de-DE"/>
        </w:rPr>
        <w:t xml:space="preserve">Infos und Reservierung per Mail an </w:t>
      </w:r>
      <w:hyperlink r:id="Rd047d562a1ac43cf">
        <w:r w:rsidRPr="5DDE9B17" w:rsidR="29E7FC39">
          <w:rPr>
            <w:rStyle w:val="Hyperlink"/>
            <w:rFonts w:ascii="Aptos" w:hAnsi="Aptos" w:eastAsia="Aptos" w:cs="Aptos"/>
            <w:noProof w:val="0"/>
            <w:sz w:val="22"/>
            <w:szCs w:val="22"/>
            <w:lang w:val="de-DE"/>
          </w:rPr>
          <w:t>andrea.malfertheiner@theater-bozen.it</w:t>
        </w:r>
      </w:hyperlink>
      <w:r w:rsidRPr="5DDE9B17" w:rsidR="29E7FC39">
        <w:rPr>
          <w:rFonts w:ascii="Aptos" w:hAnsi="Aptos" w:eastAsia="Aptos" w:cs="Aptos"/>
          <w:noProof w:val="0"/>
          <w:sz w:val="22"/>
          <w:szCs w:val="22"/>
          <w:lang w:val="de-DE"/>
        </w:rPr>
        <w:t xml:space="preserve"> oder über Telefon unter +39 0471 065 320.</w:t>
      </w:r>
    </w:p>
    <w:p w:rsidR="5DDE9B17" w:rsidP="5DDE9B17" w:rsidRDefault="5DDE9B17" w14:paraId="779898D3" w14:textId="428EFED4">
      <w:pPr>
        <w:pStyle w:val="Normal"/>
        <w:rPr>
          <w:b w:val="1"/>
          <w:bCs w:val="1"/>
        </w:rPr>
      </w:pPr>
    </w:p>
    <w:p w:rsidRPr="00CB0180" w:rsidR="00BE3328" w:rsidP="67E18917" w:rsidRDefault="00BE3328" w14:paraId="04954665" w14:textId="77777777">
      <w:pPr>
        <w:pBdr>
          <w:top w:val="single" w:color="000000" w:sz="4" w:space="4"/>
        </w:pBdr>
        <w:rPr>
          <w:b w:val="1"/>
          <w:bCs w:val="1"/>
        </w:rPr>
      </w:pPr>
    </w:p>
    <w:p w:rsidRPr="00CB0180" w:rsidR="00BE3328" w:rsidP="67E18917" w:rsidRDefault="00BE3328" w14:paraId="7EE204F0" w14:textId="53416AA0">
      <w:pPr>
        <w:pBdr>
          <w:bottom w:val="single" w:color="FF000000" w:sz="6" w:space="1"/>
        </w:pBdr>
        <w:rPr>
          <w:b w:val="1"/>
          <w:bCs w:val="1"/>
        </w:rPr>
      </w:pPr>
      <w:r w:rsidRPr="67E18917" w:rsidR="6ECE3221">
        <w:rPr>
          <w:b w:val="1"/>
          <w:bCs w:val="1"/>
        </w:rPr>
        <w:t xml:space="preserve">Pop </w:t>
      </w:r>
      <w:r w:rsidRPr="67E18917" w:rsidR="6ECE3221">
        <w:rPr>
          <w:b w:val="1"/>
          <w:bCs w:val="1"/>
        </w:rPr>
        <w:t>up</w:t>
      </w:r>
      <w:r w:rsidRPr="67E18917" w:rsidR="6ECE3221">
        <w:rPr>
          <w:b w:val="1"/>
          <w:bCs w:val="1"/>
        </w:rPr>
        <w:t xml:space="preserve"> Podium II </w:t>
      </w:r>
    </w:p>
    <w:p w:rsidR="25E46D90" w:rsidP="67E18917" w:rsidRDefault="25E46D90" w14:paraId="5C787AEB" w14:textId="5AE0F3A9">
      <w:pPr>
        <w:pBdr>
          <w:bottom w:val="single" w:color="FF000000" w:sz="6" w:space="1"/>
        </w:pBdr>
        <w:rPr>
          <w:b w:val="1"/>
          <w:bCs w:val="1"/>
        </w:rPr>
      </w:pPr>
      <w:r w:rsidRPr="67E18917" w:rsidR="25E46D90">
        <w:rPr>
          <w:b w:val="1"/>
          <w:bCs w:val="1"/>
        </w:rPr>
        <w:t>4.02.2025</w:t>
      </w:r>
      <w:r>
        <w:br/>
      </w:r>
      <w:r w:rsidRPr="67E18917" w:rsidR="25E46D90">
        <w:rPr>
          <w:b w:val="1"/>
          <w:bCs w:val="1"/>
        </w:rPr>
        <w:t>19.30 Uhr</w:t>
      </w:r>
    </w:p>
    <w:p w:rsidR="25E46D90" w:rsidP="67E18917" w:rsidRDefault="25E46D90" w14:paraId="26845EF8" w14:textId="18FCBFAF">
      <w:pPr>
        <w:pStyle w:val="Normal"/>
        <w:pBdr>
          <w:bottom w:val="single" w:color="FF000000" w:sz="6" w:space="1"/>
        </w:pBdr>
      </w:pPr>
      <w:r w:rsidRPr="67E18917" w:rsidR="25E46D90">
        <w:rPr>
          <w:b w:val="1"/>
          <w:bCs w:val="1"/>
        </w:rPr>
        <w:t>rosmini</w:t>
      </w:r>
      <w:r w:rsidRPr="67E18917" w:rsidR="25E46D90">
        <w:rPr>
          <w:b w:val="1"/>
          <w:bCs w:val="1"/>
        </w:rPr>
        <w:t xml:space="preserve"> 77</w:t>
      </w:r>
    </w:p>
    <w:p w:rsidR="25E46D90" w:rsidP="67E18917" w:rsidRDefault="25E46D90" w14:paraId="65F4EE54" w14:textId="07CFF5FD">
      <w:pPr>
        <w:pStyle w:val="Normal"/>
        <w:pBdr>
          <w:bottom w:val="single" w:color="FF000000" w:sz="6" w:space="1"/>
        </w:pBdr>
        <w:rPr>
          <w:b w:val="0"/>
          <w:bCs w:val="0"/>
        </w:rPr>
      </w:pPr>
      <w:r w:rsidR="25E46D90">
        <w:rPr>
          <w:b w:val="0"/>
          <w:bCs w:val="0"/>
        </w:rPr>
        <w:t>Rosministraße</w:t>
      </w:r>
      <w:r w:rsidR="25E46D90">
        <w:rPr>
          <w:b w:val="0"/>
          <w:bCs w:val="0"/>
        </w:rPr>
        <w:t xml:space="preserve"> 77, Bozen</w:t>
      </w:r>
    </w:p>
    <w:p w:rsidR="67E18917" w:rsidP="67E18917" w:rsidRDefault="67E18917" w14:paraId="298C21B4" w14:textId="1251AFC2">
      <w:pPr>
        <w:pStyle w:val="Normal"/>
        <w:pBdr>
          <w:bottom w:val="single" w:color="FF000000" w:sz="6" w:space="1"/>
        </w:pBdr>
        <w:rPr>
          <w:b w:val="0"/>
          <w:bCs w:val="0"/>
        </w:rPr>
      </w:pPr>
    </w:p>
    <w:p w:rsidR="25E46D90" w:rsidP="67E18917" w:rsidRDefault="25E46D90" w14:paraId="3C91C220" w14:textId="05447553">
      <w:pPr>
        <w:pStyle w:val="Normal"/>
        <w:pBdr>
          <w:bottom w:val="single" w:color="FF000000" w:sz="6" w:space="1"/>
        </w:pBdr>
        <w:rPr>
          <w:b w:val="0"/>
          <w:bCs w:val="0"/>
        </w:rPr>
      </w:pPr>
      <w:r w:rsidR="25E46D90">
        <w:rPr>
          <w:b w:val="0"/>
          <w:bCs w:val="0"/>
        </w:rPr>
        <w:t>Freier Eintritt.</w:t>
      </w:r>
    </w:p>
    <w:p w:rsidR="67E18917" w:rsidP="67E18917" w:rsidRDefault="67E18917" w14:paraId="0C2AF7F3" w14:textId="144E7772">
      <w:pPr>
        <w:pBdr>
          <w:bottom w:val="single" w:color="FF000000" w:sz="6" w:space="1"/>
        </w:pBdr>
        <w:rPr>
          <w:b w:val="1"/>
          <w:bCs w:val="1"/>
        </w:rPr>
      </w:pPr>
    </w:p>
    <w:p w:rsidR="6ECE3221" w:rsidP="67E18917" w:rsidRDefault="6ECE3221" w14:paraId="555EB298" w14:textId="63727F34">
      <w:pPr>
        <w:pBdr>
          <w:bottom w:val="single" w:color="FF000000" w:sz="6" w:space="1"/>
        </w:pBdr>
        <w:rPr>
          <w:b w:val="1"/>
          <w:bCs w:val="1"/>
        </w:rPr>
      </w:pPr>
      <w:r w:rsidRPr="67E18917" w:rsidR="6ECE3221">
        <w:rPr>
          <w:b w:val="1"/>
          <w:bCs w:val="1"/>
        </w:rPr>
        <w:t>Ungesundes Schweigen – Status, Stigma, Sex</w:t>
      </w:r>
    </w:p>
    <w:p w:rsidR="6ECE3221" w:rsidP="5DDE9B17" w:rsidRDefault="6ECE3221" w14:paraId="1BC45B4F" w14:textId="43D671C6">
      <w:pPr>
        <w:pStyle w:val="Normal"/>
        <w:pBdr>
          <w:bottom w:val="single" w:color="000000" w:sz="6" w:space="1"/>
        </w:pBdr>
      </w:pPr>
      <w:r w:rsidR="6ECE3221">
        <w:rPr/>
        <w:t>Das Pop-up-Podium ist ein neuer, temporärer Raum in Bozen, der an verschiedenen Orten aufpoppt – und die Themen unserer Theaterstücke einem „reality-</w:t>
      </w:r>
      <w:r w:rsidR="6ECE3221">
        <w:rPr/>
        <w:t>check</w:t>
      </w:r>
      <w:r w:rsidR="6ECE3221">
        <w:rPr/>
        <w:t>“ unterzieht.</w:t>
      </w:r>
      <w:r>
        <w:br/>
      </w:r>
      <w:r w:rsidR="6ECE3221">
        <w:rPr/>
        <w:t xml:space="preserve">In einem offenen Dialog möchten wir über die Theaterbühne hinausdenken und gemeinsam aktuelle gesellschaftliche Fragen reflektieren. Dazu laden wir </w:t>
      </w:r>
      <w:r w:rsidR="6ECE3221">
        <w:rPr/>
        <w:t>Expert:innen</w:t>
      </w:r>
      <w:r w:rsidR="6ECE3221">
        <w:rPr/>
        <w:t xml:space="preserve"> aus dem In- und Ausland zu vertiefenden Gesprächen an ungewöhnlichen Orten ein …</w:t>
      </w:r>
      <w:r>
        <w:br/>
      </w:r>
      <w:r>
        <w:br/>
      </w:r>
      <w:r w:rsidRPr="5DDE9B17" w:rsidR="6ECE3221">
        <w:rPr>
          <w:b w:val="1"/>
          <w:bCs w:val="1"/>
        </w:rPr>
        <w:t>Mit:</w:t>
      </w:r>
      <w:r>
        <w:br/>
      </w:r>
      <w:r w:rsidRPr="5DDE9B17" w:rsidR="6ECE3221">
        <w:rPr>
          <w:b w:val="1"/>
          <w:bCs w:val="1"/>
        </w:rPr>
        <w:t xml:space="preserve">Candy </w:t>
      </w:r>
      <w:r w:rsidRPr="5DDE9B17" w:rsidR="6ECE3221">
        <w:rPr>
          <w:b w:val="1"/>
          <w:bCs w:val="1"/>
        </w:rPr>
        <w:t>Licious</w:t>
      </w:r>
      <w:r w:rsidRPr="5DDE9B17" w:rsidR="6ECE3221">
        <w:rPr>
          <w:b w:val="1"/>
          <w:bCs w:val="1"/>
        </w:rPr>
        <w:t xml:space="preserve"> / Dragqueen, Aktivistin</w:t>
      </w:r>
      <w:r>
        <w:br/>
      </w:r>
      <w:r w:rsidR="6ECE3221">
        <w:rPr/>
        <w:t xml:space="preserve">… ist eine gefragte Moderatorin, TEDx-Rednerin und </w:t>
      </w:r>
      <w:r w:rsidR="6ECE3221">
        <w:rPr/>
        <w:t>Diversity</w:t>
      </w:r>
      <w:r w:rsidR="6ECE3221">
        <w:rPr/>
        <w:t>-Trainerin, die andere durch ihre authentische Kunst und ihr leidenschaftliches Engagement ermutigt …</w:t>
      </w:r>
      <w:r>
        <w:br/>
      </w:r>
      <w:r w:rsidRPr="5DDE9B17" w:rsidR="6ECE3221">
        <w:rPr>
          <w:b w:val="1"/>
          <w:bCs w:val="1"/>
        </w:rPr>
        <w:t xml:space="preserve">Michael </w:t>
      </w:r>
      <w:r w:rsidRPr="5DDE9B17" w:rsidR="6ECE3221">
        <w:rPr>
          <w:b w:val="1"/>
          <w:bCs w:val="1"/>
        </w:rPr>
        <w:t>Peintner</w:t>
      </w:r>
      <w:r w:rsidRPr="5DDE9B17" w:rsidR="6ECE3221">
        <w:rPr>
          <w:b w:val="1"/>
          <w:bCs w:val="1"/>
        </w:rPr>
        <w:t xml:space="preserve"> / Sexualtherapeut</w:t>
      </w:r>
      <w:r>
        <w:br/>
      </w:r>
      <w:r w:rsidR="6ECE3221">
        <w:rPr/>
        <w:t>… ist seit vielen Jahre in queeren Sensibilisierungskampagnen aktiv und versucht Menschen über geschlechtliche, sexuelle und amouröse Vielfalt aufzuklären …</w:t>
      </w:r>
      <w:r>
        <w:br/>
      </w:r>
      <w:r>
        <w:br/>
      </w:r>
      <w:r w:rsidRPr="5DDE9B17" w:rsidR="6ECE3221">
        <w:rPr>
          <w:i w:val="1"/>
          <w:iCs w:val="1"/>
        </w:rPr>
        <w:t xml:space="preserve">Let’s </w:t>
      </w:r>
      <w:r w:rsidRPr="5DDE9B17" w:rsidR="6ECE3221">
        <w:rPr>
          <w:i w:val="1"/>
          <w:iCs w:val="1"/>
        </w:rPr>
        <w:t>talk</w:t>
      </w:r>
      <w:r w:rsidRPr="5DDE9B17" w:rsidR="6ECE3221">
        <w:rPr>
          <w:i w:val="1"/>
          <w:iCs w:val="1"/>
        </w:rPr>
        <w:t xml:space="preserve"> </w:t>
      </w:r>
      <w:r w:rsidRPr="5DDE9B17" w:rsidR="6ECE3221">
        <w:rPr>
          <w:i w:val="1"/>
          <w:iCs w:val="1"/>
        </w:rPr>
        <w:t>about</w:t>
      </w:r>
      <w:r w:rsidRPr="5DDE9B17" w:rsidR="6ECE3221">
        <w:rPr>
          <w:i w:val="1"/>
          <w:iCs w:val="1"/>
        </w:rPr>
        <w:t xml:space="preserve"> sex, baby</w:t>
      </w:r>
      <w:r>
        <w:br/>
      </w:r>
      <w:r w:rsidRPr="5DDE9B17" w:rsidR="6ECE3221">
        <w:rPr>
          <w:i w:val="1"/>
          <w:iCs w:val="1"/>
        </w:rPr>
        <w:t xml:space="preserve">Let’s </w:t>
      </w:r>
      <w:r w:rsidRPr="5DDE9B17" w:rsidR="6ECE3221">
        <w:rPr>
          <w:i w:val="1"/>
          <w:iCs w:val="1"/>
        </w:rPr>
        <w:t>talk</w:t>
      </w:r>
      <w:r w:rsidRPr="5DDE9B17" w:rsidR="6ECE3221">
        <w:rPr>
          <w:i w:val="1"/>
          <w:iCs w:val="1"/>
        </w:rPr>
        <w:t xml:space="preserve"> </w:t>
      </w:r>
      <w:r w:rsidRPr="5DDE9B17" w:rsidR="6ECE3221">
        <w:rPr>
          <w:i w:val="1"/>
          <w:iCs w:val="1"/>
        </w:rPr>
        <w:t>about</w:t>
      </w:r>
      <w:r w:rsidRPr="5DDE9B17" w:rsidR="6ECE3221">
        <w:rPr>
          <w:i w:val="1"/>
          <w:iCs w:val="1"/>
        </w:rPr>
        <w:t xml:space="preserve"> </w:t>
      </w:r>
      <w:r w:rsidRPr="5DDE9B17" w:rsidR="6ECE3221">
        <w:rPr>
          <w:i w:val="1"/>
          <w:iCs w:val="1"/>
        </w:rPr>
        <w:t>you</w:t>
      </w:r>
      <w:r w:rsidRPr="5DDE9B17" w:rsidR="6ECE3221">
        <w:rPr>
          <w:i w:val="1"/>
          <w:iCs w:val="1"/>
        </w:rPr>
        <w:t xml:space="preserve"> and me</w:t>
      </w:r>
      <w:r>
        <w:br/>
      </w:r>
      <w:r w:rsidRPr="5DDE9B17" w:rsidR="6ECE3221">
        <w:rPr>
          <w:i w:val="1"/>
          <w:iCs w:val="1"/>
        </w:rPr>
        <w:t xml:space="preserve">Let’s </w:t>
      </w:r>
      <w:r w:rsidRPr="5DDE9B17" w:rsidR="6ECE3221">
        <w:rPr>
          <w:i w:val="1"/>
          <w:iCs w:val="1"/>
        </w:rPr>
        <w:t>talk</w:t>
      </w:r>
      <w:r w:rsidRPr="5DDE9B17" w:rsidR="6ECE3221">
        <w:rPr>
          <w:i w:val="1"/>
          <w:iCs w:val="1"/>
        </w:rPr>
        <w:t xml:space="preserve"> </w:t>
      </w:r>
      <w:r w:rsidRPr="5DDE9B17" w:rsidR="6ECE3221">
        <w:rPr>
          <w:i w:val="1"/>
          <w:iCs w:val="1"/>
        </w:rPr>
        <w:t>about</w:t>
      </w:r>
      <w:r w:rsidRPr="5DDE9B17" w:rsidR="6ECE3221">
        <w:rPr>
          <w:i w:val="1"/>
          <w:iCs w:val="1"/>
        </w:rPr>
        <w:t xml:space="preserve"> all </w:t>
      </w:r>
      <w:r w:rsidRPr="5DDE9B17" w:rsidR="6ECE3221">
        <w:rPr>
          <w:i w:val="1"/>
          <w:iCs w:val="1"/>
        </w:rPr>
        <w:t>the</w:t>
      </w:r>
      <w:r w:rsidRPr="5DDE9B17" w:rsidR="6ECE3221">
        <w:rPr>
          <w:i w:val="1"/>
          <w:iCs w:val="1"/>
        </w:rPr>
        <w:t xml:space="preserve"> </w:t>
      </w:r>
      <w:r w:rsidRPr="5DDE9B17" w:rsidR="6ECE3221">
        <w:rPr>
          <w:i w:val="1"/>
          <w:iCs w:val="1"/>
        </w:rPr>
        <w:t>good</w:t>
      </w:r>
      <w:r w:rsidRPr="5DDE9B17" w:rsidR="6ECE3221">
        <w:rPr>
          <w:i w:val="1"/>
          <w:iCs w:val="1"/>
        </w:rPr>
        <w:t xml:space="preserve"> things</w:t>
      </w:r>
      <w:r>
        <w:br/>
      </w:r>
      <w:r w:rsidRPr="5DDE9B17" w:rsidR="6ECE3221">
        <w:rPr>
          <w:i w:val="1"/>
          <w:iCs w:val="1"/>
        </w:rPr>
        <w:t xml:space="preserve">And </w:t>
      </w:r>
      <w:r w:rsidRPr="5DDE9B17" w:rsidR="6ECE3221">
        <w:rPr>
          <w:i w:val="1"/>
          <w:iCs w:val="1"/>
        </w:rPr>
        <w:t>the</w:t>
      </w:r>
      <w:r w:rsidRPr="5DDE9B17" w:rsidR="6ECE3221">
        <w:rPr>
          <w:i w:val="1"/>
          <w:iCs w:val="1"/>
        </w:rPr>
        <w:t xml:space="preserve"> </w:t>
      </w:r>
      <w:r w:rsidRPr="5DDE9B17" w:rsidR="6ECE3221">
        <w:rPr>
          <w:i w:val="1"/>
          <w:iCs w:val="1"/>
        </w:rPr>
        <w:t>bad</w:t>
      </w:r>
      <w:r w:rsidRPr="5DDE9B17" w:rsidR="6ECE3221">
        <w:rPr>
          <w:i w:val="1"/>
          <w:iCs w:val="1"/>
        </w:rPr>
        <w:t xml:space="preserve"> </w:t>
      </w:r>
      <w:r w:rsidRPr="5DDE9B17" w:rsidR="6ECE3221">
        <w:rPr>
          <w:i w:val="1"/>
          <w:iCs w:val="1"/>
        </w:rPr>
        <w:t>things</w:t>
      </w:r>
      <w:r w:rsidRPr="5DDE9B17" w:rsidR="6ECE3221">
        <w:rPr>
          <w:i w:val="1"/>
          <w:iCs w:val="1"/>
        </w:rPr>
        <w:t xml:space="preserve"> </w:t>
      </w:r>
      <w:r w:rsidRPr="5DDE9B17" w:rsidR="6ECE3221">
        <w:rPr>
          <w:i w:val="1"/>
          <w:iCs w:val="1"/>
        </w:rPr>
        <w:t>that</w:t>
      </w:r>
      <w:r w:rsidRPr="5DDE9B17" w:rsidR="6ECE3221">
        <w:rPr>
          <w:i w:val="1"/>
          <w:iCs w:val="1"/>
        </w:rPr>
        <w:t xml:space="preserve"> </w:t>
      </w:r>
      <w:r w:rsidRPr="5DDE9B17" w:rsidR="6ECE3221">
        <w:rPr>
          <w:i w:val="1"/>
          <w:iCs w:val="1"/>
        </w:rPr>
        <w:t>may</w:t>
      </w:r>
      <w:r w:rsidRPr="5DDE9B17" w:rsidR="6ECE3221">
        <w:rPr>
          <w:i w:val="1"/>
          <w:iCs w:val="1"/>
        </w:rPr>
        <w:t xml:space="preserve"> </w:t>
      </w:r>
      <w:r w:rsidRPr="5DDE9B17" w:rsidR="6ECE3221">
        <w:rPr>
          <w:i w:val="1"/>
          <w:iCs w:val="1"/>
        </w:rPr>
        <w:t>be</w:t>
      </w:r>
      <w:r w:rsidRPr="5DDE9B17" w:rsidR="6ECE3221">
        <w:rPr>
          <w:i w:val="1"/>
          <w:iCs w:val="1"/>
        </w:rPr>
        <w:t>*</w:t>
      </w:r>
      <w:r>
        <w:br/>
      </w:r>
      <w:r>
        <w:br/>
      </w:r>
      <w:r w:rsidR="6ECE3221">
        <w:rPr/>
        <w:t xml:space="preserve">Warum wird über sexuelle Gesundheit so wenig gesprochen? Wie können wir dieses Schweigen brechen und mehr über unsere Bedürfnisse reden? Und weshalb ist das überhaupt so entscheidend? </w:t>
      </w:r>
    </w:p>
    <w:p w:rsidR="6ECE3221" w:rsidP="5DDE9B17" w:rsidRDefault="6ECE3221" w14:paraId="7A9A88D9" w14:textId="1E08A4BF">
      <w:pPr>
        <w:pStyle w:val="Normal"/>
        <w:pBdr>
          <w:bottom w:val="single" w:color="000000" w:sz="6" w:space="1"/>
        </w:pBdr>
        <w:rPr>
          <w:sz w:val="20"/>
          <w:szCs w:val="20"/>
        </w:rPr>
      </w:pPr>
      <w:r w:rsidRPr="3E62B55F" w:rsidR="6ECE3221">
        <w:rPr>
          <w:sz w:val="20"/>
          <w:szCs w:val="20"/>
        </w:rPr>
        <w:t xml:space="preserve">*Lyrics aus Salt-N-Pepa – </w:t>
      </w:r>
      <w:r w:rsidRPr="3E62B55F" w:rsidR="6ECE3221">
        <w:rPr>
          <w:sz w:val="20"/>
          <w:szCs w:val="20"/>
        </w:rPr>
        <w:t>Let’s</w:t>
      </w:r>
      <w:r w:rsidRPr="3E62B55F" w:rsidR="6ECE3221">
        <w:rPr>
          <w:sz w:val="20"/>
          <w:szCs w:val="20"/>
        </w:rPr>
        <w:t xml:space="preserve"> Talk About Sex</w:t>
      </w:r>
    </w:p>
    <w:p w:rsidR="43C442CF" w:rsidP="43C442CF" w:rsidRDefault="43C442CF" w14:paraId="13F024AD" w14:textId="7D7227D7">
      <w:pPr>
        <w:pStyle w:val="Normal"/>
        <w:pBdr>
          <w:bottom w:val="single" w:color="000000" w:sz="6" w:space="1"/>
        </w:pBdr>
        <w:rPr>
          <w:sz w:val="20"/>
          <w:szCs w:val="20"/>
        </w:rPr>
      </w:pPr>
    </w:p>
    <w:p w:rsidR="67E18917" w:rsidP="67E18917" w:rsidRDefault="67E18917" w14:paraId="058A5C9B" w14:textId="141F867A">
      <w:pPr>
        <w:pStyle w:val="Normal"/>
        <w:pBdr>
          <w:bottom w:val="single" w:color="FF000000" w:sz="6" w:space="1"/>
        </w:pBdr>
      </w:pPr>
    </w:p>
    <w:p w:rsidR="6ECE3221" w:rsidP="3E62B55F" w:rsidRDefault="6ECE3221" w14:paraId="7536E94B" w14:textId="09185F40">
      <w:pPr>
        <w:pStyle w:val="Normal"/>
        <w:pBdr>
          <w:bottom w:val="single" w:color="000000" w:sz="6" w:space="1"/>
        </w:pBdr>
        <w:rPr>
          <w:b w:val="1"/>
          <w:bCs w:val="1"/>
        </w:rPr>
      </w:pPr>
      <w:r w:rsidRPr="3E62B55F" w:rsidR="6ECE3221">
        <w:rPr>
          <w:b w:val="1"/>
          <w:bCs w:val="1"/>
        </w:rPr>
        <w:t xml:space="preserve">Candy </w:t>
      </w:r>
      <w:r w:rsidRPr="3E62B55F" w:rsidR="6ECE3221">
        <w:rPr>
          <w:b w:val="1"/>
          <w:bCs w:val="1"/>
        </w:rPr>
        <w:t>Licious</w:t>
      </w:r>
    </w:p>
    <w:p w:rsidR="6ECE3221" w:rsidP="67E18917" w:rsidRDefault="6ECE3221" w14:paraId="4ADE6141" w14:textId="33824F43">
      <w:pPr>
        <w:pStyle w:val="Normal"/>
        <w:pBdr>
          <w:bottom w:val="single" w:color="FF000000" w:sz="6" w:space="1"/>
        </w:pBdr>
      </w:pPr>
      <w:r w:rsidR="6ECE3221">
        <w:rPr/>
        <w:t xml:space="preserve">ist eine gefragte Moderatorin, TEDx-Rednerin und </w:t>
      </w:r>
      <w:r w:rsidR="6ECE3221">
        <w:rPr/>
        <w:t>Diversity</w:t>
      </w:r>
      <w:r w:rsidR="6ECE3221">
        <w:rPr/>
        <w:t>-Trainerin, die andere durch ihre authentische Kunst und ihr leidenschaftliches Engagement ermutigt. Als „Rainbow Queen“ bekannt, ist Candy eine dynamische Performerin, die für ihre fesselnde Präsenz und schillernden Outfits gefeiert wird. Sie begann ihre Drag-Reise als Aktivistin und fand schon früh ihre wahre Stimme, indem sie sich für die LGBTQIA+-Gemeinschaft und das Bewusstsein für HIV/AIDS einsetzte. Im Jahr 2022, nachdem sie für die Organisation einer Drag Queen Story Hour in Wien angefeindet wurde, wurde ihre Entschlossenheit, sich für Gleichberechtigung einzusetzen, nur noch stärker. Die Vereinigten Bühnen Bozen freuen sich sie für die Talkrunde Pop-up-Podium II: Ungesundes Schweigen – Status, Stigma, Sex gewonnen zu haben.</w:t>
      </w:r>
    </w:p>
    <w:p w:rsidR="67E18917" w:rsidP="67E18917" w:rsidRDefault="67E18917" w14:paraId="7F35572B" w14:textId="3F4DD833">
      <w:pPr>
        <w:pStyle w:val="Normal"/>
        <w:pBdr>
          <w:bottom w:val="single" w:color="FF000000" w:sz="6" w:space="1"/>
        </w:pBdr>
      </w:pPr>
    </w:p>
    <w:p w:rsidR="67E18917" w:rsidP="67E18917" w:rsidRDefault="67E18917" w14:paraId="5F18F142" w14:textId="641DA9D1">
      <w:pPr>
        <w:pStyle w:val="Normal"/>
        <w:pBdr>
          <w:bottom w:val="single" w:color="FF000000" w:sz="6" w:space="1"/>
        </w:pBdr>
      </w:pPr>
    </w:p>
    <w:p w:rsidR="393F0308" w:rsidP="67E18917" w:rsidRDefault="393F0308" w14:paraId="42679FD8" w14:textId="6CB42070">
      <w:pPr>
        <w:pStyle w:val="Normal"/>
        <w:pBdr>
          <w:bottom w:val="single" w:color="FF000000" w:sz="6" w:space="1"/>
        </w:pBdr>
        <w:rPr>
          <w:b w:val="1"/>
          <w:bCs w:val="1"/>
        </w:rPr>
      </w:pPr>
      <w:r w:rsidRPr="3E62B55F" w:rsidR="393F0308">
        <w:rPr>
          <w:b w:val="1"/>
          <w:bCs w:val="1"/>
        </w:rPr>
        <w:t xml:space="preserve">Michael </w:t>
      </w:r>
      <w:r w:rsidRPr="3E62B55F" w:rsidR="393F0308">
        <w:rPr>
          <w:b w:val="1"/>
          <w:bCs w:val="1"/>
        </w:rPr>
        <w:t>Peintner</w:t>
      </w:r>
    </w:p>
    <w:p w:rsidR="393F0308" w:rsidP="67E18917" w:rsidRDefault="393F0308" w14:paraId="5E560832" w14:textId="6A089753">
      <w:pPr>
        <w:pStyle w:val="Normal"/>
        <w:pBdr>
          <w:bottom w:val="single" w:color="FF000000" w:sz="6" w:space="1"/>
        </w:pBdr>
      </w:pPr>
      <w:r w:rsidR="393F0308">
        <w:rPr/>
        <w:t xml:space="preserve">ist 1968 in Bruneck geboren und absolvierte nach der Matura das Studium der Erziehungswissenschaften an der Universität Innsbruck. Berufsbegleitend machte er 1995/1996 eine sexualpädagogische Ausbildung am Institut für Sexualpädagogik Dortmund. Seine ersten beruflichen Erfahrungen führten ihn als Leiter in den Jugenddienst Bruneck, es folgte die pädagogische Leitung in einer sozialen Einrichtung und anschließend arbeitete er viele Jahre als Leiter von Flüchtlingsaufnahmezentren. Seit 1995 bis heute konzipiert und entwickelt Michael </w:t>
      </w:r>
      <w:r w:rsidR="393F0308">
        <w:rPr/>
        <w:t>Peintner</w:t>
      </w:r>
      <w:r w:rsidR="393F0308">
        <w:rPr/>
        <w:t xml:space="preserve"> sexualpädagogische Projekt für unterschiedliche Zielgruppen (Kinder, Jugendliche, Erwachsene, Eltern, Schulklassen, </w:t>
      </w:r>
      <w:r w:rsidR="393F0308">
        <w:rPr/>
        <w:t>Multiplikator:innen</w:t>
      </w:r>
      <w:r w:rsidR="393F0308">
        <w:rPr/>
        <w:t xml:space="preserve">, …). Viele Jahre ist er in queeren Sensibilisierungskampagnen aktiv und versucht Menschen über geschlechtliche, sexuelle und amouröse Vielfalt aufzuklären. Vor 10 Jahren machte Michael </w:t>
      </w:r>
      <w:r w:rsidR="393F0308">
        <w:rPr/>
        <w:t>Peintner</w:t>
      </w:r>
      <w:r w:rsidR="393F0308">
        <w:rPr/>
        <w:t xml:space="preserve"> eine psychotherapeutische Ausbildung (kognitive Verhaltenstherapie) und ist als Psychotherapeut in den entsprechenden Berufskammern in Österreich und Italien eingetragen. Michael </w:t>
      </w:r>
      <w:r w:rsidR="393F0308">
        <w:rPr/>
        <w:t>Peintner</w:t>
      </w:r>
      <w:r w:rsidR="393F0308">
        <w:rPr/>
        <w:t xml:space="preserve"> lebt und arbeitet hauptsächlich als Psychotherapeut in Innsbruck mit den Schwerpunkten Sexualtherapie, Traumatherapie, Trans*- und </w:t>
      </w:r>
      <w:r w:rsidR="393F0308">
        <w:rPr/>
        <w:t>Inter</w:t>
      </w:r>
      <w:r w:rsidR="393F0308">
        <w:rPr/>
        <w:t>*</w:t>
      </w:r>
      <w:r w:rsidR="393F0308">
        <w:rPr/>
        <w:t>geschlechtlichkeit</w:t>
      </w:r>
      <w:r w:rsidR="393F0308">
        <w:rPr/>
        <w:t>, gleichgeschlechtliche Lebensweisen und Persönlichkeitsakzentuierungen. Er ist Mitarbeiter der queeren Beratungsstelle COURAGE in Innsbruck und Mitglied der österreichischen Trans*/</w:t>
      </w:r>
      <w:r w:rsidR="393F0308">
        <w:rPr/>
        <w:t>Inter</w:t>
      </w:r>
      <w:r w:rsidR="393F0308">
        <w:rPr/>
        <w:t>*-</w:t>
      </w:r>
      <w:r w:rsidR="393F0308">
        <w:rPr/>
        <w:t>Expert:innenkommission</w:t>
      </w:r>
      <w:r w:rsidR="393F0308">
        <w:rPr/>
        <w:t>.</w:t>
      </w:r>
    </w:p>
    <w:p w:rsidR="67E18917" w:rsidP="43C442CF" w:rsidRDefault="67E18917" w14:paraId="0652EDD0" w14:textId="7FD7A05C">
      <w:pPr>
        <w:pStyle w:val="Normal"/>
        <w:pBdr>
          <w:bottom w:val="single" w:color="000000" w:sz="6" w:space="1"/>
        </w:pBdr>
        <w:rPr>
          <w:highlight w:val="yellow"/>
        </w:rPr>
      </w:pPr>
    </w:p>
    <w:p w:rsidR="5DDE9B17" w:rsidP="5DDE9B17" w:rsidRDefault="5DDE9B17" w14:paraId="2E362E3E" w14:textId="03642BD4">
      <w:pPr>
        <w:pStyle w:val="Normal"/>
        <w:pBdr>
          <w:bottom w:val="single" w:color="000000" w:sz="6" w:space="1"/>
        </w:pBdr>
      </w:pPr>
    </w:p>
    <w:p w:rsidRPr="00CB0180" w:rsidR="00BE3328" w:rsidP="00BE3328" w:rsidRDefault="00BE3328" w14:paraId="2FC9492B" w14:textId="77777777"/>
    <w:p w:rsidRPr="00CB0180" w:rsidR="00BE3328" w:rsidP="67E18917" w:rsidRDefault="00BE3328" w14:paraId="47CF8F84" w14:textId="3636BD23">
      <w:pPr>
        <w:rPr>
          <w:b w:val="1"/>
          <w:bCs w:val="1"/>
          <w:lang w:val="en-US"/>
        </w:rPr>
      </w:pPr>
      <w:r w:rsidRPr="5DDE9B17" w:rsidR="4ED75337">
        <w:rPr>
          <w:b w:val="1"/>
          <w:bCs w:val="1"/>
          <w:lang w:val="en-US"/>
        </w:rPr>
        <w:t>Comunicato</w:t>
      </w:r>
      <w:r w:rsidRPr="5DDE9B17" w:rsidR="4ED75337">
        <w:rPr>
          <w:b w:val="1"/>
          <w:bCs w:val="1"/>
          <w:lang w:val="en-US"/>
        </w:rPr>
        <w:t xml:space="preserve"> </w:t>
      </w:r>
      <w:r w:rsidRPr="5DDE9B17" w:rsidR="4ED75337">
        <w:rPr>
          <w:b w:val="1"/>
          <w:bCs w:val="1"/>
          <w:lang w:val="en-US"/>
        </w:rPr>
        <w:t>stampa</w:t>
      </w:r>
      <w:r w:rsidRPr="5DDE9B17" w:rsidR="4ED75337">
        <w:rPr>
          <w:b w:val="1"/>
          <w:bCs w:val="1"/>
          <w:lang w:val="en-US"/>
        </w:rPr>
        <w:t xml:space="preserve"> - RENT / Musical</w:t>
      </w:r>
      <w:r w:rsidRPr="5DDE9B17" w:rsidR="6EAF4E9C">
        <w:rPr>
          <w:b w:val="1"/>
          <w:bCs w:val="1"/>
          <w:lang w:val="en-US"/>
        </w:rPr>
        <w:t xml:space="preserve"> </w:t>
      </w:r>
      <w:r w:rsidRPr="5DDE9B17" w:rsidR="1C66B946">
        <w:rPr>
          <w:b w:val="1"/>
          <w:bCs w:val="1"/>
          <w:lang w:val="en-US"/>
        </w:rPr>
        <w:t>/</w:t>
      </w:r>
      <w:r w:rsidRPr="5DDE9B17" w:rsidR="6EAF4E9C">
        <w:rPr>
          <w:b w:val="1"/>
          <w:bCs w:val="1"/>
          <w:lang w:val="en-US"/>
        </w:rPr>
        <w:t xml:space="preserve"> Pop up </w:t>
      </w:r>
      <w:r w:rsidRPr="5DDE9B17" w:rsidR="6EAF4E9C">
        <w:rPr>
          <w:b w:val="1"/>
          <w:bCs w:val="1"/>
          <w:lang w:val="en-US"/>
        </w:rPr>
        <w:t>Podium</w:t>
      </w:r>
      <w:r w:rsidRPr="5DDE9B17" w:rsidR="6EAF4E9C">
        <w:rPr>
          <w:b w:val="1"/>
          <w:bCs w:val="1"/>
          <w:lang w:val="en-US"/>
        </w:rPr>
        <w:t xml:space="preserve"> II</w:t>
      </w:r>
    </w:p>
    <w:p w:rsidRPr="00CB0180" w:rsidR="00BE3328" w:rsidP="00BE3328" w:rsidRDefault="00BE3328" w14:paraId="00C1830A" w14:textId="77777777">
      <w:pPr>
        <w:rPr>
          <w:lang w:val="it-IT"/>
        </w:rPr>
      </w:pPr>
    </w:p>
    <w:p w:rsidRPr="00CB0180" w:rsidR="00BE3328" w:rsidP="00BE3328" w:rsidRDefault="004B5072" w14:paraId="1ACCC012" w14:textId="760D7181">
      <w:pPr>
        <w:rPr>
          <w:lang w:val="it-IT"/>
        </w:rPr>
      </w:pPr>
      <w:r>
        <w:rPr>
          <w:lang w:val="it-IT"/>
        </w:rPr>
        <w:t>Gentile redazione,</w:t>
      </w:r>
    </w:p>
    <w:p w:rsidRPr="00CB0180" w:rsidR="00BE3328" w:rsidP="00BE3328" w:rsidRDefault="004B5072" w14:paraId="3BF1372D" w14:textId="7AB9646B">
      <w:pPr>
        <w:rPr>
          <w:lang w:val="it-IT"/>
        </w:rPr>
      </w:pPr>
      <w:r w:rsidRPr="5DDE9B17" w:rsidR="004B5072">
        <w:rPr>
          <w:lang w:val="it-IT"/>
        </w:rPr>
        <w:t>con la seguente vi</w:t>
      </w:r>
      <w:r w:rsidRPr="5DDE9B17" w:rsidR="00BE3328">
        <w:rPr>
          <w:lang w:val="it-IT"/>
        </w:rPr>
        <w:t xml:space="preserve"> present</w:t>
      </w:r>
      <w:r w:rsidRPr="5DDE9B17" w:rsidR="004B5072">
        <w:rPr>
          <w:lang w:val="it-IT"/>
        </w:rPr>
        <w:t>iamo</w:t>
      </w:r>
      <w:r w:rsidRPr="5DDE9B17" w:rsidR="00BE3328">
        <w:rPr>
          <w:lang w:val="it-IT"/>
        </w:rPr>
        <w:t xml:space="preserve"> i dettagli della nostra prossima produzione</w:t>
      </w:r>
      <w:r w:rsidRPr="5DDE9B17" w:rsidR="004B5072">
        <w:rPr>
          <w:lang w:val="it-IT"/>
        </w:rPr>
        <w:t>:</w:t>
      </w:r>
      <w:r w:rsidRPr="5DDE9B17" w:rsidR="00BE3328">
        <w:rPr>
          <w:lang w:val="it-IT"/>
        </w:rPr>
        <w:t xml:space="preserve"> il musical RENT di Jonathan Larson –</w:t>
      </w:r>
      <w:r w:rsidRPr="5DDE9B17" w:rsidR="00BE3328">
        <w:rPr>
          <w:b w:val="1"/>
          <w:bCs w:val="1"/>
          <w:lang w:val="it-IT"/>
        </w:rPr>
        <w:t xml:space="preserve"> il musical </w:t>
      </w:r>
      <w:r w:rsidRPr="5DDE9B17" w:rsidR="00BE3328">
        <w:rPr>
          <w:b w:val="1"/>
          <w:bCs w:val="1"/>
          <w:lang w:val="it-IT"/>
        </w:rPr>
        <w:t>sará</w:t>
      </w:r>
      <w:r w:rsidRPr="5DDE9B17" w:rsidR="00BE3328">
        <w:rPr>
          <w:b w:val="1"/>
          <w:bCs w:val="1"/>
          <w:lang w:val="it-IT"/>
        </w:rPr>
        <w:t xml:space="preserve"> in lingua tedesca, con soprattitoli in italiano.</w:t>
      </w:r>
    </w:p>
    <w:p w:rsidRPr="00CB0180" w:rsidR="00BE3328" w:rsidP="00BE3328" w:rsidRDefault="00BE3328" w14:paraId="2FDE8703" w14:textId="7308B003">
      <w:pPr>
        <w:rPr>
          <w:lang w:val="it-IT"/>
        </w:rPr>
      </w:pPr>
      <w:r w:rsidRPr="5DDE9B17" w:rsidR="00BE3328">
        <w:rPr>
          <w:lang w:val="it-IT"/>
        </w:rPr>
        <w:t xml:space="preserve">Siamo lieti di annunciare che </w:t>
      </w:r>
      <w:r w:rsidRPr="5DDE9B17" w:rsidR="00BE3328">
        <w:rPr>
          <w:lang w:val="it-IT"/>
        </w:rPr>
        <w:t>il team artistico</w:t>
      </w:r>
      <w:r w:rsidRPr="5DDE9B17" w:rsidR="00BE3328">
        <w:rPr>
          <w:lang w:val="it-IT"/>
        </w:rPr>
        <w:t xml:space="preserve"> è lo stesso di </w:t>
      </w:r>
      <w:r w:rsidRPr="5DDE9B17" w:rsidR="004B5072">
        <w:rPr>
          <w:lang w:val="it-IT"/>
        </w:rPr>
        <w:t>“</w:t>
      </w:r>
      <w:r w:rsidRPr="5DDE9B17" w:rsidR="00BE3328">
        <w:rPr>
          <w:lang w:val="it-IT"/>
        </w:rPr>
        <w:t>RichardO’Briens</w:t>
      </w:r>
      <w:r w:rsidRPr="5DDE9B17" w:rsidR="00BE3328">
        <w:rPr>
          <w:lang w:val="it-IT"/>
        </w:rPr>
        <w:t xml:space="preserve"> The Rocky </w:t>
      </w:r>
      <w:r w:rsidRPr="5DDE9B17" w:rsidR="00BE3328">
        <w:rPr>
          <w:lang w:val="it-IT"/>
        </w:rPr>
        <w:t>Horrror</w:t>
      </w:r>
      <w:r w:rsidRPr="5DDE9B17" w:rsidR="00BE3328">
        <w:rPr>
          <w:lang w:val="it-IT"/>
        </w:rPr>
        <w:t xml:space="preserve"> Show</w:t>
      </w:r>
      <w:r w:rsidRPr="5DDE9B17" w:rsidR="004B5072">
        <w:rPr>
          <w:lang w:val="it-IT"/>
        </w:rPr>
        <w:t xml:space="preserve">” delle </w:t>
      </w:r>
      <w:r w:rsidRPr="5DDE9B17" w:rsidR="004B5072">
        <w:rPr>
          <w:lang w:val="it-IT"/>
        </w:rPr>
        <w:t>Vereinigten</w:t>
      </w:r>
      <w:r w:rsidRPr="5DDE9B17" w:rsidR="004B5072">
        <w:rPr>
          <w:lang w:val="it-IT"/>
        </w:rPr>
        <w:t xml:space="preserve"> </w:t>
      </w:r>
      <w:r w:rsidRPr="5DDE9B17" w:rsidR="004B5072">
        <w:rPr>
          <w:lang w:val="it-IT"/>
        </w:rPr>
        <w:t>Bühnen</w:t>
      </w:r>
      <w:r w:rsidRPr="5DDE9B17" w:rsidR="004B5072">
        <w:rPr>
          <w:lang w:val="it-IT"/>
        </w:rPr>
        <w:t xml:space="preserve"> Bozen </w:t>
      </w:r>
      <w:r w:rsidRPr="5DDE9B17" w:rsidR="00BE3328">
        <w:rPr>
          <w:lang w:val="it-IT"/>
        </w:rPr>
        <w:t>dal 2023.</w:t>
      </w:r>
      <w:r w:rsidRPr="5DDE9B17" w:rsidR="00BE3328">
        <w:rPr>
          <w:b w:val="1"/>
          <w:bCs w:val="1"/>
          <w:lang w:val="it-IT"/>
        </w:rPr>
        <w:t xml:space="preserve"> Stephen Lloyd</w:t>
      </w:r>
      <w:r w:rsidRPr="5DDE9B17" w:rsidR="00BE3328">
        <w:rPr>
          <w:lang w:val="it-IT"/>
        </w:rPr>
        <w:t xml:space="preserve"> sarà il direttore musicale, mentre la regia </w:t>
      </w:r>
      <w:r w:rsidRPr="5DDE9B17" w:rsidR="004B5072">
        <w:rPr>
          <w:lang w:val="it-IT"/>
        </w:rPr>
        <w:t>è</w:t>
      </w:r>
      <w:r w:rsidRPr="5DDE9B17" w:rsidR="00BE3328">
        <w:rPr>
          <w:lang w:val="it-IT"/>
        </w:rPr>
        <w:t xml:space="preserve"> affidata a </w:t>
      </w:r>
      <w:r w:rsidRPr="5DDE9B17" w:rsidR="00BE3328">
        <w:rPr>
          <w:b w:val="1"/>
          <w:bCs w:val="1"/>
          <w:lang w:val="it-IT"/>
        </w:rPr>
        <w:t>Rudolf Frey</w:t>
      </w:r>
      <w:r w:rsidRPr="5DDE9B17" w:rsidR="00BE3328">
        <w:rPr>
          <w:lang w:val="it-IT"/>
        </w:rPr>
        <w:t xml:space="preserve">, direttore artistico delle </w:t>
      </w:r>
      <w:r w:rsidRPr="5DDE9B17" w:rsidR="00BE3328">
        <w:rPr>
          <w:lang w:val="it-IT"/>
        </w:rPr>
        <w:t>Vereinigte</w:t>
      </w:r>
      <w:r w:rsidRPr="5DDE9B17" w:rsidR="00BE3328">
        <w:rPr>
          <w:lang w:val="it-IT"/>
        </w:rPr>
        <w:t xml:space="preserve"> </w:t>
      </w:r>
      <w:r w:rsidRPr="5DDE9B17" w:rsidR="00BE3328">
        <w:rPr>
          <w:lang w:val="it-IT"/>
        </w:rPr>
        <w:t>Bühnen</w:t>
      </w:r>
      <w:r w:rsidRPr="5DDE9B17" w:rsidR="00BE3328">
        <w:rPr>
          <w:lang w:val="it-IT"/>
        </w:rPr>
        <w:t xml:space="preserve"> Bozen. </w:t>
      </w:r>
      <w:r w:rsidRPr="5DDE9B17" w:rsidR="00BE3328">
        <w:rPr>
          <w:b w:val="1"/>
          <w:bCs w:val="1"/>
          <w:lang w:val="it-IT"/>
        </w:rPr>
        <w:t>Aleksandra Kica</w:t>
      </w:r>
      <w:r w:rsidRPr="5DDE9B17" w:rsidR="00BE3328">
        <w:rPr>
          <w:lang w:val="it-IT"/>
        </w:rPr>
        <w:t xml:space="preserve"> è responsabile per i costumi, </w:t>
      </w:r>
      <w:r w:rsidRPr="5DDE9B17" w:rsidR="00BE3328">
        <w:rPr>
          <w:b w:val="1"/>
          <w:bCs w:val="1"/>
          <w:lang w:val="it-IT"/>
        </w:rPr>
        <w:t>Marcel Leemann</w:t>
      </w:r>
      <w:r w:rsidRPr="5DDE9B17" w:rsidR="00BE3328">
        <w:rPr>
          <w:lang w:val="it-IT"/>
        </w:rPr>
        <w:t xml:space="preserve"> delle coreografie e</w:t>
      </w:r>
      <w:r w:rsidRPr="5DDE9B17" w:rsidR="00BE3328">
        <w:rPr>
          <w:b w:val="1"/>
          <w:bCs w:val="1"/>
          <w:lang w:val="it-IT"/>
        </w:rPr>
        <w:t xml:space="preserve"> Ayse Gülsüm Özel </w:t>
      </w:r>
      <w:r w:rsidRPr="5DDE9B17" w:rsidR="00BE3328">
        <w:rPr>
          <w:lang w:val="it-IT"/>
        </w:rPr>
        <w:t xml:space="preserve">progetterà la scenografia e </w:t>
      </w:r>
      <w:r w:rsidRPr="5DDE9B17" w:rsidR="00CB0180">
        <w:rPr>
          <w:lang w:val="it-IT"/>
        </w:rPr>
        <w:t xml:space="preserve">i </w:t>
      </w:r>
      <w:r w:rsidRPr="5DDE9B17" w:rsidR="00BE3328">
        <w:rPr>
          <w:lang w:val="it-IT"/>
        </w:rPr>
        <w:t>video.</w:t>
      </w:r>
    </w:p>
    <w:p w:rsidRPr="00CB0180" w:rsidR="00BE3328" w:rsidP="00BE3328" w:rsidRDefault="00BE3328" w14:paraId="06EE4F2B" w14:textId="77777777">
      <w:pPr>
        <w:rPr>
          <w:lang w:val="it-IT"/>
        </w:rPr>
      </w:pPr>
      <w:r w:rsidRPr="00CB0180">
        <w:rPr>
          <w:lang w:val="it-IT"/>
        </w:rPr>
        <w:t xml:space="preserve">Sono a vostra disposizione per ulteriori domande e richieste di intervista. </w:t>
      </w:r>
    </w:p>
    <w:p w:rsidRPr="00490CED" w:rsidR="00BE3328" w:rsidP="00BE3328" w:rsidRDefault="00BE3328" w14:paraId="360C8F2F" w14:textId="77777777"/>
    <w:p w:rsidRPr="00CB0180" w:rsidR="00BE3328" w:rsidP="3E62B55F" w:rsidRDefault="00BE3328" w14:paraId="1ADDC542" w14:textId="67D23208">
      <w:pPr>
        <w:pBdr>
          <w:top w:val="single" w:color="FF000000" w:sz="4" w:space="1"/>
          <w:left w:val="single" w:color="FF000000" w:sz="4" w:space="4"/>
          <w:bottom w:val="single" w:color="FF000000" w:sz="4" w:space="1"/>
          <w:right w:val="single" w:color="FF000000" w:sz="4" w:space="4"/>
        </w:pBdr>
        <w:rPr>
          <w:b w:val="1"/>
          <w:bCs w:val="1"/>
          <w:color w:val="262626" w:themeColor="text1" w:themeTint="D9" w:themeShade="FF"/>
          <w:lang w:val="it-IT"/>
        </w:rPr>
      </w:pPr>
      <w:r w:rsidRPr="3E62B55F" w:rsidR="00BE3328">
        <w:rPr>
          <w:b w:val="1"/>
          <w:bCs w:val="1"/>
          <w:color w:val="262626" w:themeColor="text1" w:themeTint="D9" w:themeShade="FF"/>
          <w:lang w:val="it-IT"/>
        </w:rPr>
        <w:t>Prove aperte:</w:t>
      </w:r>
    </w:p>
    <w:p w:rsidRPr="00490CED" w:rsidR="00BE3328" w:rsidP="3E62B55F" w:rsidRDefault="00BE3328" w14:paraId="48E53DE2" w14:textId="2F554CD1">
      <w:pPr>
        <w:pBdr>
          <w:top w:val="single" w:color="FF000000" w:sz="4" w:space="1"/>
          <w:left w:val="single" w:color="FF000000" w:sz="4" w:space="4"/>
          <w:bottom w:val="single" w:color="FF000000" w:sz="4" w:space="1"/>
          <w:right w:val="single" w:color="FF000000" w:sz="4" w:space="4"/>
        </w:pBdr>
        <w:rPr>
          <w:color w:val="262626" w:themeColor="text1" w:themeTint="D9" w:themeShade="FF"/>
          <w:lang w:val="it-IT"/>
        </w:rPr>
      </w:pPr>
      <w:r w:rsidRPr="3E62B55F" w:rsidR="00BE3328">
        <w:rPr>
          <w:color w:val="262626" w:themeColor="text1" w:themeTint="D9" w:themeShade="FF"/>
          <w:lang w:val="it-IT"/>
        </w:rPr>
        <w:t>12 febbraio 2025 – ore 19</w:t>
      </w:r>
      <w:r w:rsidRPr="3E62B55F" w:rsidR="004B5072">
        <w:rPr>
          <w:color w:val="262626" w:themeColor="text1" w:themeTint="D9" w:themeShade="FF"/>
          <w:lang w:val="it-IT"/>
        </w:rPr>
        <w:t xml:space="preserve"> </w:t>
      </w:r>
      <w:r w:rsidRPr="3E62B55F" w:rsidR="00BE3328">
        <w:rPr>
          <w:color w:val="262626" w:themeColor="text1" w:themeTint="D9" w:themeShade="FF"/>
          <w:lang w:val="it-IT"/>
        </w:rPr>
        <w:t>– prova 1, Sala Grande, Teatro Comunale Bolzano</w:t>
      </w:r>
    </w:p>
    <w:p w:rsidRPr="00CB0180" w:rsidR="00BE3328" w:rsidP="3E62B55F" w:rsidRDefault="00BE3328" w14:paraId="1D83D6D4" w14:textId="5EC2F546">
      <w:pPr>
        <w:pBdr>
          <w:top w:val="single" w:color="FF000000" w:sz="4" w:space="1"/>
          <w:left w:val="single" w:color="FF000000" w:sz="4" w:space="4"/>
          <w:bottom w:val="single" w:color="FF000000" w:sz="4" w:space="1"/>
          <w:right w:val="single" w:color="FF000000" w:sz="4" w:space="4"/>
        </w:pBdr>
        <w:rPr>
          <w:color w:val="262626" w:themeColor="text1" w:themeTint="D9" w:themeShade="FF"/>
          <w:lang w:val="it-IT"/>
        </w:rPr>
      </w:pPr>
      <w:r w:rsidRPr="3E62B55F" w:rsidR="00BE3328">
        <w:rPr>
          <w:color w:val="262626" w:themeColor="text1" w:themeTint="D9" w:themeShade="FF"/>
          <w:lang w:val="it-IT"/>
        </w:rPr>
        <w:t>13 febbraio 2025 – ore 19 – prova 2, Sala Grande, Teatro Comunale Bolzano</w:t>
      </w:r>
    </w:p>
    <w:p w:rsidRPr="00CB0180" w:rsidR="00BE3328" w:rsidP="3E62B55F" w:rsidRDefault="00BE3328" w14:paraId="1E109B33" w14:textId="0B6EF53B">
      <w:pPr>
        <w:pBdr>
          <w:top w:val="single" w:color="FF000000" w:sz="4" w:space="1"/>
          <w:left w:val="single" w:color="FF000000" w:sz="4" w:space="4"/>
          <w:bottom w:val="single" w:color="FF000000" w:sz="4" w:space="1"/>
          <w:right w:val="single" w:color="FF000000" w:sz="4" w:space="4"/>
        </w:pBdr>
        <w:rPr>
          <w:color w:val="262626" w:themeColor="text1" w:themeTint="D9" w:themeShade="FF"/>
          <w:lang w:val="it-IT"/>
        </w:rPr>
      </w:pPr>
      <w:r w:rsidRPr="3E62B55F" w:rsidR="00BE3328">
        <w:rPr>
          <w:color w:val="262626" w:themeColor="text1" w:themeTint="D9" w:themeShade="FF"/>
          <w:lang w:val="it-IT"/>
        </w:rPr>
        <w:t>14 febbraio 2025 – ore 19.30 – prova generale, Sala Grande, Teatro Comunale Bolzano</w:t>
      </w:r>
    </w:p>
    <w:p w:rsidRPr="00CB0180" w:rsidR="00BE3328" w:rsidP="00BE3328" w:rsidRDefault="00BE3328" w14:paraId="4F6682B7" w14:textId="77777777">
      <w:pPr>
        <w:rPr>
          <w:lang w:val="it-IT"/>
        </w:rPr>
      </w:pPr>
    </w:p>
    <w:p w:rsidR="67E18917" w:rsidP="67E18917" w:rsidRDefault="67E18917" w14:paraId="2606F36D" w14:textId="4F0A243A">
      <w:pPr>
        <w:pStyle w:val="Normal"/>
        <w:rPr>
          <w:rFonts w:ascii="Arial" w:hAnsi="Arial" w:eastAsia="Arial" w:cs="Arial"/>
          <w:noProof w:val="0"/>
          <w:color w:val="202020"/>
          <w:sz w:val="21"/>
          <w:szCs w:val="21"/>
          <w:lang w:val="it-IT"/>
        </w:rPr>
      </w:pPr>
    </w:p>
    <w:p w:rsidRPr="00CB0180" w:rsidR="00BE3328" w:rsidP="00BE3328" w:rsidRDefault="00BE3328" w14:paraId="75DC85C4" w14:textId="77777777">
      <w:pPr>
        <w:pBdr>
          <w:bottom w:val="single" w:color="auto" w:sz="6" w:space="1"/>
        </w:pBdr>
        <w:rPr>
          <w:lang w:val="it-IT"/>
        </w:rPr>
      </w:pPr>
    </w:p>
    <w:p w:rsidRPr="00CB0180" w:rsidR="00BE3328" w:rsidP="00BE3328" w:rsidRDefault="00BE3328" w14:paraId="11EC446B" w14:textId="77777777">
      <w:pPr>
        <w:rPr>
          <w:lang w:val="it-IT"/>
        </w:rPr>
      </w:pPr>
    </w:p>
    <w:p w:rsidRPr="00A67A4B" w:rsidR="00A67A4B" w:rsidP="00A67A4B" w:rsidRDefault="00A67A4B" w14:paraId="6813FAE5" w14:textId="4A5B8838">
      <w:pPr>
        <w:rPr>
          <w:b/>
          <w:bCs/>
          <w:lang w:val="it-IT"/>
        </w:rPr>
      </w:pPr>
      <w:r w:rsidRPr="00CB0180">
        <w:rPr>
          <w:b/>
          <w:bCs/>
          <w:lang w:val="it-IT"/>
        </w:rPr>
        <w:t>RENT</w:t>
      </w:r>
    </w:p>
    <w:p w:rsidRPr="00A67A4B" w:rsidR="00A67A4B" w:rsidP="00A67A4B" w:rsidRDefault="00A67A4B" w14:paraId="732901E0" w14:textId="77777777">
      <w:pPr>
        <w:rPr>
          <w:lang w:val="it-IT"/>
        </w:rPr>
      </w:pPr>
      <w:r w:rsidRPr="00A67A4B">
        <w:rPr>
          <w:b/>
          <w:bCs/>
          <w:lang w:val="it-IT"/>
        </w:rPr>
        <w:t>Musical</w:t>
      </w:r>
    </w:p>
    <w:p w:rsidRPr="00A67A4B" w:rsidR="00A67A4B" w:rsidP="00A67A4B" w:rsidRDefault="00A67A4B" w14:paraId="0739DFE5" w14:textId="77777777">
      <w:pPr>
        <w:rPr>
          <w:lang w:val="it-IT"/>
        </w:rPr>
      </w:pPr>
      <w:r w:rsidRPr="00A67A4B">
        <w:rPr>
          <w:b/>
          <w:bCs/>
          <w:lang w:val="it-IT"/>
        </w:rPr>
        <w:t>Musiche, libretto e testi di Jonathan Larson</w:t>
      </w:r>
      <w:r w:rsidRPr="00A67A4B">
        <w:rPr>
          <w:lang w:val="it-IT"/>
        </w:rPr>
        <w:br/>
      </w:r>
      <w:r w:rsidRPr="00A67A4B">
        <w:rPr>
          <w:b/>
          <w:bCs/>
          <w:lang w:val="it-IT"/>
        </w:rPr>
        <w:t>Traduzione tedesca di Wolfgang Adenberg</w:t>
      </w:r>
    </w:p>
    <w:p w:rsidRPr="00CB0180" w:rsidR="00A67A4B" w:rsidP="00A67A4B" w:rsidRDefault="00A67A4B" w14:paraId="524F0EDC" w14:textId="77777777">
      <w:pPr>
        <w:rPr>
          <w:b/>
          <w:bCs/>
          <w:lang w:val="it-IT"/>
        </w:rPr>
      </w:pPr>
      <w:r w:rsidRPr="00A67A4B">
        <w:rPr>
          <w:b/>
          <w:bCs/>
          <w:lang w:val="it-IT"/>
        </w:rPr>
        <w:t>con soprattitoli in italiano</w:t>
      </w:r>
    </w:p>
    <w:p w:rsidRPr="00CB0180" w:rsidR="00A67A4B" w:rsidP="00A67A4B" w:rsidRDefault="00A67A4B" w14:paraId="01367BE6" w14:textId="77777777">
      <w:pPr>
        <w:rPr>
          <w:b/>
          <w:bCs/>
          <w:lang w:val="it-IT"/>
        </w:rPr>
      </w:pPr>
    </w:p>
    <w:p w:rsidRPr="00A67A4B" w:rsidR="00A67A4B" w:rsidP="00A67A4B" w:rsidRDefault="00A67A4B" w14:paraId="49D9C9E3" w14:textId="79849193">
      <w:pPr>
        <w:rPr>
          <w:lang w:val="it-IT"/>
        </w:rPr>
      </w:pPr>
      <w:r w:rsidRPr="215FE813">
        <w:rPr>
          <w:b/>
          <w:bCs/>
          <w:lang w:val="it-IT"/>
        </w:rPr>
        <w:t>Prima 15 febbraio 2025</w:t>
      </w:r>
      <w:r w:rsidRPr="215FE813" w:rsidR="7E584CDE">
        <w:rPr>
          <w:b/>
          <w:bCs/>
          <w:lang w:val="it-IT"/>
        </w:rPr>
        <w:t>, Teatro Comunale, Sala Grande</w:t>
      </w:r>
    </w:p>
    <w:p w:rsidRPr="00A67A4B" w:rsidR="00A67A4B" w:rsidP="00A67A4B" w:rsidRDefault="00A67A4B" w14:paraId="3DF9F061" w14:textId="77777777">
      <w:pPr>
        <w:rPr>
          <w:lang w:val="it-IT"/>
        </w:rPr>
      </w:pPr>
      <w:r w:rsidRPr="00A67A4B">
        <w:rPr>
          <w:lang w:val="it-IT"/>
        </w:rPr>
        <w:t>Il musical di Broadway “Rent” di Jonathan Larson debuttò nel 1996, conquistando subito New York e diventando ben presto un successo mondiale. La trama: in un appartamento condiviso vivono gli artisti Mark e Roger. Il loro padrone di casa, Benny, intende aumentare l’affitto (in inglese “rent”), sfruttando il processo di “gentrification” che sta trasformando il quartiere in una zona alla moda, in cui gli stili di vita alternativi consolidatisi nel tempo stanno cedendo il passo all’arrivo di stilosi arricchiti. Mark e Roger devono affrontare una situazione precaria: saranno ancora in grado di permettersi un tetto sopra la testa in futuro? Quando improvvisamente compaiono anche Mimi, una tossicodipendente, ed Angel, un travestito, il subbuglio nell’appartamento aumenterà ancora di più.</w:t>
      </w:r>
    </w:p>
    <w:p w:rsidRPr="00A67A4B" w:rsidR="00A67A4B" w:rsidP="00A67A4B" w:rsidRDefault="00A67A4B" w14:paraId="388786A4" w14:textId="77777777">
      <w:pPr>
        <w:rPr>
          <w:lang w:val="it-IT"/>
        </w:rPr>
      </w:pPr>
      <w:r w:rsidRPr="00A67A4B">
        <w:rPr>
          <w:lang w:val="it-IT"/>
        </w:rPr>
        <w:t>Per “Rent”, l’autore e compositore Larson si è ispirato a musica e trama dell’opera pucciniana “La Bohème”, trasferendo però l’ambientazione nell’East Village di New York degli anni Novanta. I protagonisti di Larson sono artisti che lottano per sopravvivere e rischiano di scivolare nell’emarginazione. Molti dei personaggi della storia vengono coinvolti nella diffusione pandemica del virus HIV. “Rent” mostra l’oppressione della diversità da parte di xenofobia e capitalismo neoliberista in una società indebolita dall’epidemia, ed è quindi più che mai attuale. La musica e le canzoni, che narrano gran parte della storia, sono caratterizzate da ballate rock grunge senza tempo che portano romanticismo, emozionalità, passione e desiderio nei nostri cuori.</w:t>
      </w:r>
    </w:p>
    <w:p w:rsidRPr="00CB0180" w:rsidR="00CB0180" w:rsidP="5DDE9B17" w:rsidRDefault="00CB0180" w14:paraId="5760AA17" w14:textId="0873C9D8">
      <w:pPr>
        <w:rPr>
          <w:sz w:val="20"/>
          <w:szCs w:val="20"/>
          <w:lang w:val="it-IT"/>
        </w:rPr>
      </w:pPr>
      <w:r w:rsidRPr="5DDE9B17" w:rsidR="00A67A4B">
        <w:rPr>
          <w:sz w:val="20"/>
          <w:szCs w:val="20"/>
          <w:lang w:val="it-IT"/>
        </w:rPr>
        <w:t xml:space="preserve">Arrangiamenti: Steve Skinner; Concetto originale e testi aggiuntivi: Billy </w:t>
      </w:r>
      <w:r w:rsidRPr="5DDE9B17" w:rsidR="00A67A4B">
        <w:rPr>
          <w:sz w:val="20"/>
          <w:szCs w:val="20"/>
          <w:lang w:val="it-IT"/>
        </w:rPr>
        <w:t>Aronson</w:t>
      </w:r>
      <w:r w:rsidRPr="5DDE9B17" w:rsidR="00A67A4B">
        <w:rPr>
          <w:sz w:val="20"/>
          <w:szCs w:val="20"/>
          <w:lang w:val="it-IT"/>
        </w:rPr>
        <w:t xml:space="preserve">; Supervisione musicale &amp; arrangiamenti aggiuntivi: Tim Weil; Drammaturgia: Lynn Thomson; Produzione originale di RENT al New York Theatre Workshop e a Broadway di Jeffrey Seller, Kevin </w:t>
      </w:r>
      <w:r w:rsidRPr="5DDE9B17" w:rsidR="00A67A4B">
        <w:rPr>
          <w:sz w:val="20"/>
          <w:szCs w:val="20"/>
          <w:lang w:val="it-IT"/>
        </w:rPr>
        <w:t>McCollum</w:t>
      </w:r>
      <w:r w:rsidRPr="5DDE9B17" w:rsidR="00A67A4B">
        <w:rPr>
          <w:sz w:val="20"/>
          <w:szCs w:val="20"/>
          <w:lang w:val="it-IT"/>
        </w:rPr>
        <w:t xml:space="preserve">, Allan S. Gordon e il New York Theatre Workshop. Il trasferimento dei diritti di rappresentazione avviene in accordo </w:t>
      </w:r>
      <w:r w:rsidRPr="5DDE9B17" w:rsidR="00A67A4B">
        <w:rPr>
          <w:sz w:val="20"/>
          <w:szCs w:val="20"/>
          <w:lang w:val="it-IT"/>
        </w:rPr>
        <w:t>con  MUSIC</w:t>
      </w:r>
      <w:r w:rsidRPr="5DDE9B17" w:rsidR="00A67A4B">
        <w:rPr>
          <w:sz w:val="20"/>
          <w:szCs w:val="20"/>
          <w:lang w:val="it-IT"/>
        </w:rPr>
        <w:t xml:space="preserve"> THEATRE INTERNATIONAL (EUROPE) LTD, London attraverso MUSIK UND BÜHNE </w:t>
      </w:r>
      <w:r w:rsidRPr="5DDE9B17" w:rsidR="00A67A4B">
        <w:rPr>
          <w:sz w:val="20"/>
          <w:szCs w:val="20"/>
          <w:lang w:val="it-IT"/>
        </w:rPr>
        <w:t>Verlagsgesellschaft</w:t>
      </w:r>
      <w:r w:rsidRPr="5DDE9B17" w:rsidR="00A67A4B">
        <w:rPr>
          <w:sz w:val="20"/>
          <w:szCs w:val="20"/>
          <w:lang w:val="it-IT"/>
        </w:rPr>
        <w:t xml:space="preserve"> mbH, Wiesbaden.</w:t>
      </w:r>
    </w:p>
    <w:p w:rsidRPr="00CB0180" w:rsidR="00CB0180" w:rsidP="5DDE9B17" w:rsidRDefault="00CB0180" w14:paraId="1489FCC8" w14:textId="310F066F">
      <w:pPr>
        <w:rPr>
          <w:sz w:val="20"/>
          <w:szCs w:val="20"/>
          <w:lang w:val="it-IT"/>
        </w:rPr>
      </w:pPr>
    </w:p>
    <w:p w:rsidRPr="00CB0180" w:rsidR="00CB0180" w:rsidP="5DDE9B17" w:rsidRDefault="00CB0180" w14:paraId="11656111" w14:textId="138140F8">
      <w:pPr>
        <w:rPr>
          <w:sz w:val="20"/>
          <w:szCs w:val="20"/>
          <w:lang w:val="it-IT"/>
        </w:rPr>
      </w:pPr>
    </w:p>
    <w:p w:rsidRPr="00CB0180" w:rsidR="00CB0180" w:rsidP="5DDE9B17" w:rsidRDefault="00CB0180" w14:paraId="0EC1C341" w14:textId="3BF48979">
      <w:pPr>
        <w:pBdr>
          <w:top w:val="single" w:color="000000" w:sz="4" w:space="4"/>
          <w:left w:val="single" w:color="000000" w:sz="4" w:space="4"/>
          <w:bottom w:val="single" w:color="000000" w:sz="4" w:space="4"/>
          <w:right w:val="single" w:color="000000" w:sz="4" w:space="4"/>
        </w:pBdr>
        <w:spacing w:before="0" w:beforeAutospacing="off" w:after="160" w:afterAutospacing="off" w:line="257" w:lineRule="auto"/>
        <w:rPr>
          <w:rFonts w:ascii="Aptos" w:hAnsi="Aptos" w:eastAsia="Aptos" w:cs="Aptos"/>
          <w:noProof w:val="0"/>
          <w:sz w:val="22"/>
          <w:szCs w:val="22"/>
          <w:lang w:val="it"/>
        </w:rPr>
      </w:pPr>
      <w:r w:rsidRPr="5DDE9B17" w:rsidR="408BD36C">
        <w:rPr>
          <w:rFonts w:ascii="Aptos" w:hAnsi="Aptos" w:eastAsia="Aptos" w:cs="Aptos"/>
          <w:noProof w:val="0"/>
          <w:sz w:val="22"/>
          <w:szCs w:val="22"/>
          <w:lang w:val="it"/>
        </w:rPr>
        <w:t xml:space="preserve">“Per me è un impegno personale e artistico importante rendere accessibile per la prima volta al pubblico altoatesino questa pietra miliare della storia del musical. Con questo spettacolo, Jonathan Larson ha dimostrato che i temi socialmente critici e la subcultura possono essere portati sul palcoscenico di Broadway in modo vincente. La fantastica narrazione e i personaggi toccanti hanno conquistato il pubblico teatrale di tutto il mondo. Con l’iconico modello della New York in trasformazione degli anni ’90 come sfondo, è possibile trattare questioni attuali come la questione abitativa e i senzatetto, le malattie e le pandemie, le preoccupazioni LGTBQI+ e i problemi di droga.” </w:t>
      </w:r>
    </w:p>
    <w:p w:rsidRPr="00CB0180" w:rsidR="00CB0180" w:rsidP="5DDE9B17" w:rsidRDefault="00CB0180" w14:paraId="12C49553" w14:textId="678BE758">
      <w:pPr>
        <w:pBdr>
          <w:top w:val="single" w:color="000000" w:sz="4" w:space="4"/>
          <w:left w:val="single" w:color="000000" w:sz="4" w:space="4"/>
          <w:bottom w:val="single" w:color="000000" w:sz="4" w:space="4"/>
          <w:right w:val="single" w:color="000000" w:sz="4" w:space="4"/>
        </w:pBdr>
        <w:spacing w:before="0" w:beforeAutospacing="off" w:after="160" w:afterAutospacing="off" w:line="257" w:lineRule="auto"/>
        <w:rPr>
          <w:rFonts w:ascii="Aptos" w:hAnsi="Aptos" w:eastAsia="Aptos" w:cs="Aptos"/>
          <w:b w:val="1"/>
          <w:bCs w:val="1"/>
          <w:noProof w:val="0"/>
          <w:sz w:val="22"/>
          <w:szCs w:val="22"/>
          <w:lang w:val="it-IT"/>
        </w:rPr>
      </w:pPr>
      <w:r w:rsidRPr="5DDE9B17" w:rsidR="408BD36C">
        <w:rPr>
          <w:rFonts w:ascii="Aptos" w:hAnsi="Aptos" w:eastAsia="Aptos" w:cs="Aptos"/>
          <w:b w:val="1"/>
          <w:bCs w:val="1"/>
          <w:noProof w:val="0"/>
          <w:sz w:val="22"/>
          <w:szCs w:val="22"/>
          <w:lang w:val="it-IT"/>
        </w:rPr>
        <w:t xml:space="preserve">Rudolf Frey, Direttore artistico delle </w:t>
      </w:r>
      <w:r w:rsidRPr="5DDE9B17" w:rsidR="408BD36C">
        <w:rPr>
          <w:rFonts w:ascii="Aptos" w:hAnsi="Aptos" w:eastAsia="Aptos" w:cs="Aptos"/>
          <w:b w:val="1"/>
          <w:bCs w:val="1"/>
          <w:noProof w:val="0"/>
          <w:sz w:val="22"/>
          <w:szCs w:val="22"/>
          <w:lang w:val="it-IT"/>
        </w:rPr>
        <w:t>Vereinigte</w:t>
      </w:r>
      <w:r w:rsidRPr="5DDE9B17" w:rsidR="408BD36C">
        <w:rPr>
          <w:rFonts w:ascii="Aptos" w:hAnsi="Aptos" w:eastAsia="Aptos" w:cs="Aptos"/>
          <w:b w:val="1"/>
          <w:bCs w:val="1"/>
          <w:noProof w:val="0"/>
          <w:sz w:val="22"/>
          <w:szCs w:val="22"/>
          <w:lang w:val="it-IT"/>
        </w:rPr>
        <w:t xml:space="preserve"> </w:t>
      </w:r>
      <w:r w:rsidRPr="5DDE9B17" w:rsidR="408BD36C">
        <w:rPr>
          <w:rFonts w:ascii="Aptos" w:hAnsi="Aptos" w:eastAsia="Aptos" w:cs="Aptos"/>
          <w:b w:val="1"/>
          <w:bCs w:val="1"/>
          <w:noProof w:val="0"/>
          <w:sz w:val="22"/>
          <w:szCs w:val="22"/>
          <w:lang w:val="it-IT"/>
        </w:rPr>
        <w:t>Bühnen</w:t>
      </w:r>
      <w:r w:rsidRPr="5DDE9B17" w:rsidR="408BD36C">
        <w:rPr>
          <w:rFonts w:ascii="Aptos" w:hAnsi="Aptos" w:eastAsia="Aptos" w:cs="Aptos"/>
          <w:b w:val="1"/>
          <w:bCs w:val="1"/>
          <w:noProof w:val="0"/>
          <w:sz w:val="22"/>
          <w:szCs w:val="22"/>
          <w:lang w:val="it-IT"/>
        </w:rPr>
        <w:t xml:space="preserve"> Bozen / regia RENT</w:t>
      </w:r>
    </w:p>
    <w:p w:rsidRPr="00CB0180" w:rsidR="00CB0180" w:rsidP="5DDE9B17" w:rsidRDefault="00CB0180" w14:paraId="15407C80" w14:textId="16627328">
      <w:pPr>
        <w:pStyle w:val="Normal"/>
        <w:rPr>
          <w:b w:val="1"/>
          <w:bCs w:val="1"/>
          <w:highlight w:val="yellow"/>
          <w:lang w:val="it-IT"/>
        </w:rPr>
      </w:pPr>
    </w:p>
    <w:p w:rsidRPr="00CB0180" w:rsidR="00A67A4B" w:rsidP="00A67A4B" w:rsidRDefault="00A67A4B" w14:paraId="0E3AFF50" w14:textId="77777777">
      <w:pPr>
        <w:rPr>
          <w:lang w:val="it-IT"/>
        </w:rPr>
      </w:pPr>
    </w:p>
    <w:tbl>
      <w:tblPr>
        <w:tblW w:w="9922" w:type="dxa"/>
        <w:tblBorders>
          <w:top w:val="nil"/>
          <w:left w:val="nil"/>
          <w:bottom w:val="nil"/>
          <w:right w:val="nil"/>
          <w:insideH w:val="nil"/>
          <w:insideV w:val="nil"/>
        </w:tblBorders>
        <w:tblLayout w:type="fixed"/>
        <w:tblLook w:val="04A0" w:firstRow="1" w:lastRow="0" w:firstColumn="1" w:lastColumn="0" w:noHBand="0" w:noVBand="1"/>
      </w:tblPr>
      <w:tblGrid>
        <w:gridCol w:w="6237"/>
        <w:gridCol w:w="3685"/>
      </w:tblGrid>
      <w:tr w:rsidRPr="00CB0180" w:rsidR="00A67A4B" w:rsidTr="00397E1F" w14:paraId="6B08AE61" w14:textId="77777777">
        <w:tc>
          <w:tcPr>
            <w:tcW w:w="6237" w:type="dxa"/>
          </w:tcPr>
          <w:p w:rsidRPr="00CB0180" w:rsidR="00A67A4B" w:rsidP="00397E1F" w:rsidRDefault="00A67A4B" w14:paraId="1BE66485" w14:textId="5A1A86D5">
            <w:pPr>
              <w:pStyle w:val="Rollen"/>
              <w:rPr>
                <w:rFonts w:asciiTheme="minorHAnsi" w:hAnsiTheme="minorHAnsi"/>
                <w:sz w:val="22"/>
                <w:szCs w:val="22"/>
              </w:rPr>
            </w:pPr>
            <w:r w:rsidRPr="00CB0180">
              <w:rPr>
                <w:rFonts w:asciiTheme="minorHAnsi" w:hAnsiTheme="minorHAnsi"/>
                <w:bCs/>
                <w:sz w:val="22"/>
                <w:szCs w:val="22"/>
              </w:rPr>
              <w:t>Direzione musicale</w:t>
            </w:r>
          </w:p>
        </w:tc>
        <w:tc>
          <w:tcPr>
            <w:tcW w:w="3685" w:type="dxa"/>
          </w:tcPr>
          <w:p w:rsidRPr="00CB0180" w:rsidR="00A67A4B" w:rsidP="00397E1F" w:rsidRDefault="00A67A4B" w14:paraId="70AAFF15" w14:textId="77777777">
            <w:pPr>
              <w:pStyle w:val="Besetzungen"/>
              <w:rPr>
                <w:rFonts w:asciiTheme="minorHAnsi" w:hAnsiTheme="minorHAnsi"/>
                <w:sz w:val="22"/>
                <w:szCs w:val="22"/>
              </w:rPr>
            </w:pPr>
            <w:r w:rsidRPr="00CB0180">
              <w:rPr>
                <w:rFonts w:asciiTheme="minorHAnsi" w:hAnsiTheme="minorHAnsi"/>
                <w:sz w:val="22"/>
                <w:szCs w:val="22"/>
              </w:rPr>
              <w:t>Stephen Lloyd</w:t>
            </w:r>
          </w:p>
        </w:tc>
      </w:tr>
      <w:tr w:rsidRPr="00CB0180" w:rsidR="00A67A4B" w:rsidTr="00397E1F" w14:paraId="1E23ABD7" w14:textId="77777777">
        <w:tc>
          <w:tcPr>
            <w:tcW w:w="6237" w:type="dxa"/>
          </w:tcPr>
          <w:p w:rsidRPr="00CB0180" w:rsidR="00A67A4B" w:rsidP="00397E1F" w:rsidRDefault="00A67A4B" w14:paraId="4716B2DA" w14:textId="3A151F9D">
            <w:pPr>
              <w:pStyle w:val="Rollen"/>
              <w:rPr>
                <w:rFonts w:asciiTheme="minorHAnsi" w:hAnsiTheme="minorHAnsi"/>
                <w:sz w:val="22"/>
                <w:szCs w:val="22"/>
              </w:rPr>
            </w:pPr>
            <w:r w:rsidRPr="00CB0180">
              <w:rPr>
                <w:rFonts w:asciiTheme="minorHAnsi" w:hAnsiTheme="minorHAnsi"/>
                <w:sz w:val="22"/>
                <w:szCs w:val="22"/>
              </w:rPr>
              <w:t>Regia</w:t>
            </w:r>
          </w:p>
        </w:tc>
        <w:tc>
          <w:tcPr>
            <w:tcW w:w="3685" w:type="dxa"/>
          </w:tcPr>
          <w:p w:rsidRPr="00CB0180" w:rsidR="00A67A4B" w:rsidP="00397E1F" w:rsidRDefault="00A67A4B" w14:paraId="4CD83986" w14:textId="77777777">
            <w:pPr>
              <w:pStyle w:val="Besetzungen"/>
              <w:rPr>
                <w:rFonts w:asciiTheme="minorHAnsi" w:hAnsiTheme="minorHAnsi"/>
                <w:sz w:val="22"/>
                <w:szCs w:val="22"/>
              </w:rPr>
            </w:pPr>
            <w:r w:rsidRPr="00CB0180">
              <w:rPr>
                <w:rFonts w:asciiTheme="minorHAnsi" w:hAnsiTheme="minorHAnsi"/>
                <w:sz w:val="22"/>
                <w:szCs w:val="22"/>
              </w:rPr>
              <w:t>Rudolf Frey</w:t>
            </w:r>
          </w:p>
        </w:tc>
      </w:tr>
      <w:tr w:rsidRPr="00CB0180" w:rsidR="00A67A4B" w:rsidTr="00397E1F" w14:paraId="35551BB5" w14:textId="77777777">
        <w:tc>
          <w:tcPr>
            <w:tcW w:w="6237" w:type="dxa"/>
          </w:tcPr>
          <w:p w:rsidRPr="00CB0180" w:rsidR="00A67A4B" w:rsidP="00397E1F" w:rsidRDefault="00A67A4B" w14:paraId="598408A2" w14:textId="0FC7B16D">
            <w:pPr>
              <w:pStyle w:val="Rollen"/>
              <w:rPr>
                <w:rFonts w:asciiTheme="minorHAnsi" w:hAnsiTheme="minorHAnsi"/>
                <w:sz w:val="22"/>
                <w:szCs w:val="22"/>
              </w:rPr>
            </w:pPr>
            <w:r w:rsidRPr="00CB0180">
              <w:rPr>
                <w:rFonts w:asciiTheme="minorHAnsi" w:hAnsiTheme="minorHAnsi"/>
                <w:sz w:val="22"/>
                <w:szCs w:val="22"/>
              </w:rPr>
              <w:t>Scenografia &amp; Video</w:t>
            </w:r>
          </w:p>
        </w:tc>
        <w:tc>
          <w:tcPr>
            <w:tcW w:w="3685" w:type="dxa"/>
          </w:tcPr>
          <w:p w:rsidRPr="00CB0180" w:rsidR="00A67A4B" w:rsidP="00397E1F" w:rsidRDefault="00A67A4B" w14:paraId="394C0B2A" w14:textId="77777777">
            <w:pPr>
              <w:pStyle w:val="Besetzungen"/>
              <w:rPr>
                <w:rFonts w:asciiTheme="minorHAnsi" w:hAnsiTheme="minorHAnsi"/>
                <w:sz w:val="22"/>
                <w:szCs w:val="22"/>
              </w:rPr>
            </w:pPr>
            <w:r w:rsidRPr="00CB0180">
              <w:rPr>
                <w:rFonts w:asciiTheme="minorHAnsi" w:hAnsiTheme="minorHAnsi"/>
                <w:sz w:val="22"/>
                <w:szCs w:val="22"/>
              </w:rPr>
              <w:t>Ayse Gülsüm Özel</w:t>
            </w:r>
          </w:p>
        </w:tc>
      </w:tr>
      <w:tr w:rsidRPr="00CB0180" w:rsidR="00A67A4B" w:rsidTr="00397E1F" w14:paraId="60426160" w14:textId="77777777">
        <w:tc>
          <w:tcPr>
            <w:tcW w:w="6237" w:type="dxa"/>
          </w:tcPr>
          <w:p w:rsidRPr="00CB0180" w:rsidR="00A67A4B" w:rsidP="00397E1F" w:rsidRDefault="00A67A4B" w14:paraId="1D14B33E" w14:textId="1A486C13">
            <w:pPr>
              <w:pStyle w:val="Rollen"/>
              <w:rPr>
                <w:rFonts w:asciiTheme="minorHAnsi" w:hAnsiTheme="minorHAnsi"/>
                <w:sz w:val="22"/>
                <w:szCs w:val="22"/>
              </w:rPr>
            </w:pPr>
            <w:r w:rsidRPr="00CB0180">
              <w:rPr>
                <w:rFonts w:asciiTheme="minorHAnsi" w:hAnsiTheme="minorHAnsi"/>
                <w:sz w:val="22"/>
                <w:szCs w:val="22"/>
              </w:rPr>
              <w:t>Costumi</w:t>
            </w:r>
          </w:p>
        </w:tc>
        <w:tc>
          <w:tcPr>
            <w:tcW w:w="3685" w:type="dxa"/>
          </w:tcPr>
          <w:p w:rsidRPr="00CB0180" w:rsidR="00A67A4B" w:rsidP="00397E1F" w:rsidRDefault="00A67A4B" w14:paraId="3E2D05C0" w14:textId="77777777">
            <w:pPr>
              <w:pStyle w:val="Besetzungen"/>
              <w:rPr>
                <w:rFonts w:asciiTheme="minorHAnsi" w:hAnsiTheme="minorHAnsi"/>
                <w:sz w:val="22"/>
                <w:szCs w:val="22"/>
              </w:rPr>
            </w:pPr>
            <w:r w:rsidRPr="00CB0180">
              <w:rPr>
                <w:rFonts w:asciiTheme="minorHAnsi" w:hAnsiTheme="minorHAnsi"/>
                <w:sz w:val="22"/>
                <w:szCs w:val="22"/>
              </w:rPr>
              <w:t>Aleksandra Kica</w:t>
            </w:r>
          </w:p>
        </w:tc>
      </w:tr>
      <w:tr w:rsidRPr="00CB0180" w:rsidR="00A67A4B" w:rsidTr="00397E1F" w14:paraId="6260CD89" w14:textId="77777777">
        <w:tc>
          <w:tcPr>
            <w:tcW w:w="6237" w:type="dxa"/>
          </w:tcPr>
          <w:p w:rsidRPr="00CB0180" w:rsidR="00A67A4B" w:rsidP="00397E1F" w:rsidRDefault="00A67A4B" w14:paraId="6D9E9CC7" w14:textId="71916FD3">
            <w:pPr>
              <w:pStyle w:val="Rollen"/>
              <w:rPr>
                <w:rFonts w:asciiTheme="minorHAnsi" w:hAnsiTheme="minorHAnsi"/>
                <w:sz w:val="22"/>
                <w:szCs w:val="22"/>
              </w:rPr>
            </w:pPr>
            <w:r w:rsidRPr="00CB0180">
              <w:rPr>
                <w:rFonts w:asciiTheme="minorHAnsi" w:hAnsiTheme="minorHAnsi"/>
                <w:sz w:val="22"/>
                <w:szCs w:val="22"/>
              </w:rPr>
              <w:t>Coreografia</w:t>
            </w:r>
          </w:p>
        </w:tc>
        <w:tc>
          <w:tcPr>
            <w:tcW w:w="3685" w:type="dxa"/>
          </w:tcPr>
          <w:p w:rsidRPr="00CB0180" w:rsidR="00A67A4B" w:rsidP="00397E1F" w:rsidRDefault="00A67A4B" w14:paraId="78F176A0" w14:textId="77777777">
            <w:pPr>
              <w:pStyle w:val="Besetzungen"/>
              <w:rPr>
                <w:rFonts w:asciiTheme="minorHAnsi" w:hAnsiTheme="minorHAnsi"/>
                <w:sz w:val="22"/>
                <w:szCs w:val="22"/>
              </w:rPr>
            </w:pPr>
            <w:r w:rsidRPr="00CB0180">
              <w:rPr>
                <w:rFonts w:asciiTheme="minorHAnsi" w:hAnsiTheme="minorHAnsi"/>
                <w:sz w:val="22"/>
                <w:szCs w:val="22"/>
              </w:rPr>
              <w:t>Marcel Leemann</w:t>
            </w:r>
          </w:p>
        </w:tc>
      </w:tr>
      <w:tr w:rsidRPr="00CB0180" w:rsidR="00A67A4B" w:rsidTr="00397E1F" w14:paraId="3BA861EF" w14:textId="77777777">
        <w:tc>
          <w:tcPr>
            <w:tcW w:w="6237" w:type="dxa"/>
          </w:tcPr>
          <w:p w:rsidRPr="00CB0180" w:rsidR="00A67A4B" w:rsidP="00397E1F" w:rsidRDefault="00A67A4B" w14:paraId="36B9F2E3" w14:textId="726DAD96">
            <w:pPr>
              <w:pStyle w:val="Rollen"/>
              <w:rPr>
                <w:rFonts w:asciiTheme="minorHAnsi" w:hAnsiTheme="minorHAnsi"/>
                <w:sz w:val="22"/>
                <w:szCs w:val="22"/>
              </w:rPr>
            </w:pPr>
            <w:r w:rsidRPr="00CB0180">
              <w:rPr>
                <w:rFonts w:asciiTheme="minorHAnsi" w:hAnsiTheme="minorHAnsi"/>
                <w:sz w:val="22"/>
                <w:szCs w:val="22"/>
              </w:rPr>
              <w:t>Luci</w:t>
            </w:r>
          </w:p>
        </w:tc>
        <w:tc>
          <w:tcPr>
            <w:tcW w:w="3685" w:type="dxa"/>
          </w:tcPr>
          <w:p w:rsidRPr="00CB0180" w:rsidR="00A67A4B" w:rsidP="00397E1F" w:rsidRDefault="00A67A4B" w14:paraId="16A7BA72" w14:textId="77777777">
            <w:pPr>
              <w:pStyle w:val="Besetzungen"/>
              <w:rPr>
                <w:rFonts w:asciiTheme="minorHAnsi" w:hAnsiTheme="minorHAnsi"/>
                <w:sz w:val="22"/>
                <w:szCs w:val="22"/>
              </w:rPr>
            </w:pPr>
            <w:r w:rsidRPr="00CB0180">
              <w:rPr>
                <w:rFonts w:asciiTheme="minorHAnsi" w:hAnsiTheme="minorHAnsi"/>
                <w:sz w:val="22"/>
                <w:szCs w:val="22"/>
              </w:rPr>
              <w:t>Micha Beyermann</w:t>
            </w:r>
          </w:p>
        </w:tc>
      </w:tr>
    </w:tbl>
    <w:p w:rsidRPr="00A67A4B" w:rsidR="00A67A4B" w:rsidP="00A67A4B" w:rsidRDefault="00A67A4B" w14:paraId="17225A14" w14:textId="77777777">
      <w:pPr>
        <w:rPr>
          <w:lang w:val="it-IT"/>
        </w:rPr>
      </w:pPr>
    </w:p>
    <w:tbl>
      <w:tblPr>
        <w:tblW w:w="9922" w:type="dxa"/>
        <w:tblBorders>
          <w:top w:val="nil"/>
          <w:left w:val="nil"/>
          <w:bottom w:val="nil"/>
          <w:right w:val="nil"/>
          <w:insideH w:val="nil"/>
          <w:insideV w:val="nil"/>
        </w:tblBorders>
        <w:tblLayout w:type="fixed"/>
        <w:tblLook w:val="04A0" w:firstRow="1" w:lastRow="0" w:firstColumn="1" w:lastColumn="0" w:noHBand="0" w:noVBand="1"/>
      </w:tblPr>
      <w:tblGrid>
        <w:gridCol w:w="6237"/>
        <w:gridCol w:w="3685"/>
      </w:tblGrid>
      <w:tr w:rsidRPr="00CB0180" w:rsidR="00A67A4B" w:rsidTr="00397E1F" w14:paraId="01639D79" w14:textId="77777777">
        <w:tc>
          <w:tcPr>
            <w:tcW w:w="6237" w:type="dxa"/>
          </w:tcPr>
          <w:p w:rsidRPr="00CB0180" w:rsidR="00A67A4B" w:rsidP="00397E1F" w:rsidRDefault="00A67A4B" w14:paraId="6D691100" w14:textId="77777777">
            <w:pPr>
              <w:pStyle w:val="Rollen"/>
              <w:rPr>
                <w:rFonts w:asciiTheme="minorHAnsi" w:hAnsiTheme="minorHAnsi"/>
                <w:sz w:val="22"/>
                <w:szCs w:val="22"/>
              </w:rPr>
            </w:pPr>
            <w:r w:rsidRPr="00CB0180">
              <w:rPr>
                <w:rFonts w:asciiTheme="minorHAnsi" w:hAnsiTheme="minorHAnsi"/>
                <w:sz w:val="22"/>
                <w:szCs w:val="22"/>
              </w:rPr>
              <w:t>Mark Cohen</w:t>
            </w:r>
          </w:p>
        </w:tc>
        <w:tc>
          <w:tcPr>
            <w:tcW w:w="3685" w:type="dxa"/>
          </w:tcPr>
          <w:p w:rsidRPr="00CB0180" w:rsidR="00A67A4B" w:rsidP="00397E1F" w:rsidRDefault="00A67A4B" w14:paraId="72BE161F" w14:textId="77777777">
            <w:pPr>
              <w:pStyle w:val="Besetzungen"/>
              <w:rPr>
                <w:rFonts w:asciiTheme="minorHAnsi" w:hAnsiTheme="minorHAnsi"/>
                <w:sz w:val="22"/>
                <w:szCs w:val="22"/>
              </w:rPr>
            </w:pPr>
            <w:r w:rsidRPr="00CB0180">
              <w:rPr>
                <w:rFonts w:asciiTheme="minorHAnsi" w:hAnsiTheme="minorHAnsi"/>
                <w:sz w:val="22"/>
                <w:szCs w:val="22"/>
              </w:rPr>
              <w:t>Florian Minnerop</w:t>
            </w:r>
          </w:p>
        </w:tc>
      </w:tr>
      <w:tr w:rsidRPr="00CB0180" w:rsidR="00A67A4B" w:rsidTr="00397E1F" w14:paraId="6A56CA0E" w14:textId="77777777">
        <w:tc>
          <w:tcPr>
            <w:tcW w:w="6237" w:type="dxa"/>
          </w:tcPr>
          <w:p w:rsidRPr="00CB0180" w:rsidR="00A67A4B" w:rsidP="00397E1F" w:rsidRDefault="00A67A4B" w14:paraId="659CE852" w14:textId="77777777">
            <w:pPr>
              <w:pStyle w:val="Rollen"/>
              <w:rPr>
                <w:rFonts w:asciiTheme="minorHAnsi" w:hAnsiTheme="minorHAnsi"/>
                <w:sz w:val="22"/>
                <w:szCs w:val="22"/>
              </w:rPr>
            </w:pPr>
            <w:r w:rsidRPr="00CB0180">
              <w:rPr>
                <w:rFonts w:asciiTheme="minorHAnsi" w:hAnsiTheme="minorHAnsi"/>
                <w:sz w:val="22"/>
                <w:szCs w:val="22"/>
              </w:rPr>
              <w:t>Roger Davis</w:t>
            </w:r>
          </w:p>
        </w:tc>
        <w:tc>
          <w:tcPr>
            <w:tcW w:w="3685" w:type="dxa"/>
          </w:tcPr>
          <w:p w:rsidRPr="00CB0180" w:rsidR="00A67A4B" w:rsidP="00397E1F" w:rsidRDefault="00A67A4B" w14:paraId="4F8988ED" w14:textId="77777777">
            <w:pPr>
              <w:pStyle w:val="Besetzungen"/>
              <w:rPr>
                <w:rFonts w:asciiTheme="minorHAnsi" w:hAnsiTheme="minorHAnsi"/>
                <w:sz w:val="22"/>
                <w:szCs w:val="22"/>
              </w:rPr>
            </w:pPr>
            <w:r w:rsidRPr="00CB0180">
              <w:rPr>
                <w:rFonts w:asciiTheme="minorHAnsi" w:hAnsiTheme="minorHAnsi"/>
                <w:sz w:val="22"/>
                <w:szCs w:val="22"/>
              </w:rPr>
              <w:t>Til Ormeloh</w:t>
            </w:r>
          </w:p>
        </w:tc>
      </w:tr>
      <w:tr w:rsidRPr="00CB0180" w:rsidR="00A67A4B" w:rsidTr="00397E1F" w14:paraId="4EB7D470" w14:textId="77777777">
        <w:tc>
          <w:tcPr>
            <w:tcW w:w="6237" w:type="dxa"/>
          </w:tcPr>
          <w:p w:rsidRPr="00CB0180" w:rsidR="00A67A4B" w:rsidP="00397E1F" w:rsidRDefault="00A67A4B" w14:paraId="1E9272C0" w14:textId="77777777">
            <w:pPr>
              <w:pStyle w:val="Rollen"/>
              <w:rPr>
                <w:rFonts w:asciiTheme="minorHAnsi" w:hAnsiTheme="minorHAnsi"/>
                <w:sz w:val="22"/>
                <w:szCs w:val="22"/>
              </w:rPr>
            </w:pPr>
            <w:r w:rsidRPr="00CB0180">
              <w:rPr>
                <w:rFonts w:asciiTheme="minorHAnsi" w:hAnsiTheme="minorHAnsi"/>
                <w:sz w:val="22"/>
                <w:szCs w:val="22"/>
              </w:rPr>
              <w:t>Tom Collins</w:t>
            </w:r>
          </w:p>
        </w:tc>
        <w:tc>
          <w:tcPr>
            <w:tcW w:w="3685" w:type="dxa"/>
          </w:tcPr>
          <w:p w:rsidRPr="00CB0180" w:rsidR="00A67A4B" w:rsidP="00397E1F" w:rsidRDefault="00A67A4B" w14:paraId="7348E64C" w14:textId="77777777">
            <w:pPr>
              <w:pStyle w:val="Besetzungen"/>
              <w:rPr>
                <w:rFonts w:asciiTheme="minorHAnsi" w:hAnsiTheme="minorHAnsi"/>
                <w:sz w:val="22"/>
                <w:szCs w:val="22"/>
              </w:rPr>
            </w:pPr>
            <w:r w:rsidRPr="00CB0180">
              <w:rPr>
                <w:rFonts w:asciiTheme="minorHAnsi" w:hAnsiTheme="minorHAnsi"/>
                <w:sz w:val="22"/>
                <w:szCs w:val="22"/>
              </w:rPr>
              <w:t>Calum Melville</w:t>
            </w:r>
          </w:p>
        </w:tc>
      </w:tr>
      <w:tr w:rsidRPr="00CB0180" w:rsidR="00A67A4B" w:rsidTr="00397E1F" w14:paraId="048B0F39" w14:textId="77777777">
        <w:tc>
          <w:tcPr>
            <w:tcW w:w="6237" w:type="dxa"/>
          </w:tcPr>
          <w:p w:rsidRPr="00CB0180" w:rsidR="00A67A4B" w:rsidP="00397E1F" w:rsidRDefault="00A67A4B" w14:paraId="7D5DBD00" w14:textId="77777777">
            <w:pPr>
              <w:pStyle w:val="Rollen"/>
              <w:rPr>
                <w:rFonts w:asciiTheme="minorHAnsi" w:hAnsiTheme="minorHAnsi"/>
                <w:sz w:val="22"/>
                <w:szCs w:val="22"/>
              </w:rPr>
            </w:pPr>
            <w:r w:rsidRPr="00CB0180">
              <w:rPr>
                <w:rFonts w:asciiTheme="minorHAnsi" w:hAnsiTheme="minorHAnsi"/>
                <w:sz w:val="22"/>
                <w:szCs w:val="22"/>
              </w:rPr>
              <w:t>Benjamin "Benny" Coffin III</w:t>
            </w:r>
          </w:p>
        </w:tc>
        <w:tc>
          <w:tcPr>
            <w:tcW w:w="3685" w:type="dxa"/>
          </w:tcPr>
          <w:p w:rsidRPr="00CB0180" w:rsidR="00A67A4B" w:rsidP="00397E1F" w:rsidRDefault="00A67A4B" w14:paraId="1028B3EC" w14:textId="77777777">
            <w:pPr>
              <w:pStyle w:val="Besetzungen"/>
              <w:rPr>
                <w:rFonts w:asciiTheme="minorHAnsi" w:hAnsiTheme="minorHAnsi"/>
                <w:sz w:val="22"/>
                <w:szCs w:val="22"/>
              </w:rPr>
            </w:pPr>
            <w:r w:rsidRPr="00CB0180">
              <w:rPr>
                <w:rFonts w:asciiTheme="minorHAnsi" w:hAnsiTheme="minorHAnsi"/>
                <w:sz w:val="22"/>
                <w:szCs w:val="22"/>
              </w:rPr>
              <w:t>René Dalla Costa</w:t>
            </w:r>
          </w:p>
        </w:tc>
      </w:tr>
      <w:tr w:rsidRPr="00CB0180" w:rsidR="00A67A4B" w:rsidTr="00397E1F" w14:paraId="088B4C54" w14:textId="77777777">
        <w:tc>
          <w:tcPr>
            <w:tcW w:w="6237" w:type="dxa"/>
          </w:tcPr>
          <w:p w:rsidRPr="00CB0180" w:rsidR="00A67A4B" w:rsidP="00397E1F" w:rsidRDefault="00A67A4B" w14:paraId="65D3B0CE" w14:textId="77777777">
            <w:pPr>
              <w:pStyle w:val="Rollen"/>
              <w:rPr>
                <w:rFonts w:asciiTheme="minorHAnsi" w:hAnsiTheme="minorHAnsi"/>
                <w:sz w:val="22"/>
                <w:szCs w:val="22"/>
              </w:rPr>
            </w:pPr>
            <w:r w:rsidRPr="00CB0180">
              <w:rPr>
                <w:rFonts w:asciiTheme="minorHAnsi" w:hAnsiTheme="minorHAnsi"/>
                <w:sz w:val="22"/>
                <w:szCs w:val="22"/>
              </w:rPr>
              <w:t>Joanne Jefferson</w:t>
            </w:r>
          </w:p>
        </w:tc>
        <w:tc>
          <w:tcPr>
            <w:tcW w:w="3685" w:type="dxa"/>
          </w:tcPr>
          <w:p w:rsidRPr="00CB0180" w:rsidR="00A67A4B" w:rsidP="00397E1F" w:rsidRDefault="00A67A4B" w14:paraId="0532CA66" w14:textId="77777777">
            <w:pPr>
              <w:pStyle w:val="Besetzungen"/>
              <w:rPr>
                <w:rFonts w:asciiTheme="minorHAnsi" w:hAnsiTheme="minorHAnsi"/>
                <w:sz w:val="22"/>
                <w:szCs w:val="22"/>
              </w:rPr>
            </w:pPr>
            <w:r w:rsidRPr="00CB0180">
              <w:rPr>
                <w:rFonts w:asciiTheme="minorHAnsi" w:hAnsiTheme="minorHAnsi"/>
                <w:sz w:val="22"/>
                <w:szCs w:val="22"/>
              </w:rPr>
              <w:t>Vanessa Weiskopf</w:t>
            </w:r>
          </w:p>
        </w:tc>
      </w:tr>
      <w:tr w:rsidRPr="00CB0180" w:rsidR="00A67A4B" w:rsidTr="00397E1F" w14:paraId="0B6832FD" w14:textId="77777777">
        <w:tc>
          <w:tcPr>
            <w:tcW w:w="6237" w:type="dxa"/>
          </w:tcPr>
          <w:p w:rsidRPr="00CB0180" w:rsidR="00A67A4B" w:rsidP="00397E1F" w:rsidRDefault="00A67A4B" w14:paraId="62FBD881" w14:textId="77777777">
            <w:pPr>
              <w:pStyle w:val="Rollen"/>
              <w:rPr>
                <w:rFonts w:asciiTheme="minorHAnsi" w:hAnsiTheme="minorHAnsi"/>
                <w:sz w:val="22"/>
                <w:szCs w:val="22"/>
              </w:rPr>
            </w:pPr>
            <w:r w:rsidRPr="00CB0180">
              <w:rPr>
                <w:rFonts w:asciiTheme="minorHAnsi" w:hAnsiTheme="minorHAnsi"/>
                <w:sz w:val="22"/>
                <w:szCs w:val="22"/>
              </w:rPr>
              <w:t>Angel</w:t>
            </w:r>
            <w:r w:rsidRPr="00CB0180">
              <w:rPr>
                <w:rFonts w:asciiTheme="minorHAnsi" w:hAnsiTheme="minorHAnsi"/>
                <w:bCs/>
                <w:sz w:val="22"/>
                <w:szCs w:val="22"/>
                <w:lang w:val="en-US"/>
              </w:rPr>
              <w:t xml:space="preserve"> Dumott Schunard </w:t>
            </w:r>
          </w:p>
        </w:tc>
        <w:tc>
          <w:tcPr>
            <w:tcW w:w="3685" w:type="dxa"/>
          </w:tcPr>
          <w:p w:rsidRPr="00CB0180" w:rsidR="00A67A4B" w:rsidP="00397E1F" w:rsidRDefault="00A67A4B" w14:paraId="72ADAA39" w14:textId="77777777">
            <w:pPr>
              <w:pStyle w:val="Besetzungen"/>
              <w:rPr>
                <w:rFonts w:asciiTheme="minorHAnsi" w:hAnsiTheme="minorHAnsi"/>
                <w:sz w:val="22"/>
                <w:szCs w:val="22"/>
              </w:rPr>
            </w:pPr>
            <w:r w:rsidRPr="00CB0180">
              <w:rPr>
                <w:rFonts w:asciiTheme="minorHAnsi" w:hAnsiTheme="minorHAnsi"/>
                <w:sz w:val="22"/>
                <w:szCs w:val="22"/>
              </w:rPr>
              <w:t>Leon de Graaf</w:t>
            </w:r>
          </w:p>
        </w:tc>
      </w:tr>
      <w:tr w:rsidRPr="00CB0180" w:rsidR="00A67A4B" w:rsidTr="00397E1F" w14:paraId="5479C7E2" w14:textId="77777777">
        <w:tc>
          <w:tcPr>
            <w:tcW w:w="6237" w:type="dxa"/>
          </w:tcPr>
          <w:p w:rsidRPr="00CB0180" w:rsidR="00A67A4B" w:rsidP="00397E1F" w:rsidRDefault="00A67A4B" w14:paraId="3778C524" w14:textId="77777777">
            <w:pPr>
              <w:pStyle w:val="Rollen"/>
              <w:rPr>
                <w:rFonts w:asciiTheme="minorHAnsi" w:hAnsiTheme="minorHAnsi"/>
                <w:sz w:val="22"/>
                <w:szCs w:val="22"/>
              </w:rPr>
            </w:pPr>
            <w:r w:rsidRPr="00CB0180">
              <w:rPr>
                <w:rFonts w:asciiTheme="minorHAnsi" w:hAnsiTheme="minorHAnsi"/>
                <w:sz w:val="22"/>
                <w:szCs w:val="22"/>
              </w:rPr>
              <w:t>Mimi Marquez</w:t>
            </w:r>
          </w:p>
        </w:tc>
        <w:tc>
          <w:tcPr>
            <w:tcW w:w="3685" w:type="dxa"/>
          </w:tcPr>
          <w:p w:rsidRPr="00CB0180" w:rsidR="00A67A4B" w:rsidP="00397E1F" w:rsidRDefault="00A67A4B" w14:paraId="2F2FB685" w14:textId="77777777">
            <w:pPr>
              <w:pStyle w:val="Besetzungen"/>
              <w:rPr>
                <w:rFonts w:asciiTheme="minorHAnsi" w:hAnsiTheme="minorHAnsi"/>
                <w:sz w:val="22"/>
                <w:szCs w:val="22"/>
              </w:rPr>
            </w:pPr>
            <w:r w:rsidRPr="00CB0180">
              <w:rPr>
                <w:rFonts w:asciiTheme="minorHAnsi" w:hAnsiTheme="minorHAnsi"/>
                <w:sz w:val="22"/>
                <w:szCs w:val="22"/>
              </w:rPr>
              <w:t>Naomi Simmonds</w:t>
            </w:r>
          </w:p>
        </w:tc>
      </w:tr>
      <w:tr w:rsidRPr="00CB0180" w:rsidR="00A67A4B" w:rsidTr="00397E1F" w14:paraId="16E76877" w14:textId="77777777">
        <w:tc>
          <w:tcPr>
            <w:tcW w:w="6237" w:type="dxa"/>
          </w:tcPr>
          <w:p w:rsidRPr="00CB0180" w:rsidR="00A67A4B" w:rsidP="00397E1F" w:rsidRDefault="00A67A4B" w14:paraId="5EF61273" w14:textId="77777777">
            <w:pPr>
              <w:pStyle w:val="Rollen"/>
              <w:rPr>
                <w:rFonts w:asciiTheme="minorHAnsi" w:hAnsiTheme="minorHAnsi"/>
                <w:sz w:val="22"/>
                <w:szCs w:val="22"/>
              </w:rPr>
            </w:pPr>
            <w:r w:rsidRPr="00CB0180">
              <w:rPr>
                <w:rFonts w:asciiTheme="minorHAnsi" w:hAnsiTheme="minorHAnsi"/>
                <w:sz w:val="22"/>
                <w:szCs w:val="22"/>
              </w:rPr>
              <w:t>Maureen Johnson</w:t>
            </w:r>
          </w:p>
        </w:tc>
        <w:tc>
          <w:tcPr>
            <w:tcW w:w="3685" w:type="dxa"/>
          </w:tcPr>
          <w:p w:rsidRPr="00CB0180" w:rsidR="00A67A4B" w:rsidP="00397E1F" w:rsidRDefault="00A67A4B" w14:paraId="212EAE74" w14:textId="77777777">
            <w:pPr>
              <w:pStyle w:val="Besetzungen"/>
              <w:rPr>
                <w:rFonts w:asciiTheme="minorHAnsi" w:hAnsiTheme="minorHAnsi"/>
                <w:sz w:val="22"/>
                <w:szCs w:val="22"/>
              </w:rPr>
            </w:pPr>
            <w:r w:rsidRPr="00CB0180">
              <w:rPr>
                <w:rFonts w:asciiTheme="minorHAnsi" w:hAnsiTheme="minorHAnsi"/>
                <w:sz w:val="22"/>
                <w:szCs w:val="22"/>
              </w:rPr>
              <w:t>Nele Neugebauer</w:t>
            </w:r>
          </w:p>
        </w:tc>
      </w:tr>
      <w:tr w:rsidRPr="00CB0180" w:rsidR="00A67A4B" w:rsidTr="00397E1F" w14:paraId="2CC3C3C1" w14:textId="77777777">
        <w:tc>
          <w:tcPr>
            <w:tcW w:w="6237" w:type="dxa"/>
          </w:tcPr>
          <w:p w:rsidRPr="00CB0180" w:rsidR="00A67A4B" w:rsidP="00397E1F" w:rsidRDefault="00A67A4B" w14:paraId="469F6C48" w14:textId="77777777">
            <w:pPr>
              <w:pStyle w:val="Rollen"/>
              <w:rPr>
                <w:rFonts w:asciiTheme="minorHAnsi" w:hAnsiTheme="minorHAnsi"/>
                <w:sz w:val="22"/>
                <w:szCs w:val="22"/>
              </w:rPr>
            </w:pPr>
            <w:r w:rsidRPr="00CB0180">
              <w:rPr>
                <w:rFonts w:asciiTheme="minorHAnsi" w:hAnsiTheme="minorHAnsi"/>
                <w:sz w:val="22"/>
                <w:szCs w:val="22"/>
              </w:rPr>
              <w:t>Mrs. Jefferson, Sue, Frau in Decken, Obdachloser, Verkäuferin/Mantelverkäuferin</w:t>
            </w:r>
          </w:p>
        </w:tc>
        <w:tc>
          <w:tcPr>
            <w:tcW w:w="3685" w:type="dxa"/>
          </w:tcPr>
          <w:p w:rsidRPr="00CB0180" w:rsidR="00A67A4B" w:rsidP="00397E1F" w:rsidRDefault="00A67A4B" w14:paraId="6D09D1D5" w14:textId="77777777">
            <w:pPr>
              <w:pStyle w:val="Besetzungen"/>
              <w:rPr>
                <w:rFonts w:asciiTheme="minorHAnsi" w:hAnsiTheme="minorHAnsi"/>
                <w:sz w:val="22"/>
                <w:szCs w:val="22"/>
              </w:rPr>
            </w:pPr>
            <w:r w:rsidRPr="00CB0180">
              <w:rPr>
                <w:rFonts w:asciiTheme="minorHAnsi" w:hAnsiTheme="minorHAnsi"/>
                <w:sz w:val="22"/>
                <w:szCs w:val="22"/>
              </w:rPr>
              <w:t>Aloysia Astari</w:t>
            </w:r>
          </w:p>
        </w:tc>
      </w:tr>
      <w:tr w:rsidRPr="00CB0180" w:rsidR="00A67A4B" w:rsidTr="00397E1F" w14:paraId="1E1E82F7" w14:textId="77777777">
        <w:tc>
          <w:tcPr>
            <w:tcW w:w="6237" w:type="dxa"/>
          </w:tcPr>
          <w:p w:rsidRPr="00CB0180" w:rsidR="00A67A4B" w:rsidP="00397E1F" w:rsidRDefault="00A67A4B" w14:paraId="6D3981D3" w14:textId="77777777">
            <w:pPr>
              <w:pStyle w:val="Rollen"/>
              <w:rPr>
                <w:rFonts w:asciiTheme="minorHAnsi" w:hAnsiTheme="minorHAnsi"/>
                <w:sz w:val="22"/>
                <w:szCs w:val="22"/>
              </w:rPr>
            </w:pPr>
            <w:r w:rsidRPr="00CB0180">
              <w:rPr>
                <w:rFonts w:asciiTheme="minorHAnsi" w:hAnsiTheme="minorHAnsi"/>
                <w:sz w:val="22"/>
                <w:szCs w:val="22"/>
              </w:rPr>
              <w:t>Mrs. Cohen, Ali, Polizistin, Händlerin, Ein Mädchen,</w:t>
            </w:r>
          </w:p>
          <w:p w:rsidRPr="00CB0180" w:rsidR="00A67A4B" w:rsidP="00397E1F" w:rsidRDefault="00A67A4B" w14:paraId="52367D21" w14:textId="77777777">
            <w:pPr>
              <w:pStyle w:val="Rollen"/>
              <w:rPr>
                <w:rFonts w:asciiTheme="minorHAnsi" w:hAnsiTheme="minorHAnsi"/>
                <w:sz w:val="22"/>
                <w:szCs w:val="22"/>
                <w:highlight w:val="yellow"/>
                <w:lang w:val="en-US"/>
              </w:rPr>
            </w:pPr>
            <w:r w:rsidRPr="00CB0180">
              <w:rPr>
                <w:rFonts w:asciiTheme="minorHAnsi" w:hAnsiTheme="minorHAnsi"/>
                <w:sz w:val="22"/>
                <w:szCs w:val="22"/>
                <w:lang w:val="en-US"/>
              </w:rPr>
              <w:t>Obdachloser</w:t>
            </w:r>
          </w:p>
        </w:tc>
        <w:tc>
          <w:tcPr>
            <w:tcW w:w="3685" w:type="dxa"/>
          </w:tcPr>
          <w:p w:rsidRPr="00CB0180" w:rsidR="00A67A4B" w:rsidP="00397E1F" w:rsidRDefault="00A67A4B" w14:paraId="0F6B3009" w14:textId="77777777">
            <w:pPr>
              <w:pStyle w:val="Besetzungen"/>
              <w:rPr>
                <w:rFonts w:asciiTheme="minorHAnsi" w:hAnsiTheme="minorHAnsi"/>
                <w:sz w:val="22"/>
                <w:szCs w:val="22"/>
              </w:rPr>
            </w:pPr>
            <w:r w:rsidRPr="00CB0180">
              <w:rPr>
                <w:rFonts w:asciiTheme="minorHAnsi" w:hAnsiTheme="minorHAnsi"/>
                <w:sz w:val="22"/>
                <w:szCs w:val="22"/>
              </w:rPr>
              <w:t>Anna Fink</w:t>
            </w:r>
          </w:p>
        </w:tc>
      </w:tr>
      <w:tr w:rsidRPr="00CB0180" w:rsidR="00A67A4B" w:rsidTr="00397E1F" w14:paraId="1565E42A" w14:textId="77777777">
        <w:tc>
          <w:tcPr>
            <w:tcW w:w="6237" w:type="dxa"/>
          </w:tcPr>
          <w:p w:rsidRPr="00CB0180" w:rsidR="00A67A4B" w:rsidP="00397E1F" w:rsidRDefault="00A67A4B" w14:paraId="13931254" w14:textId="77777777">
            <w:pPr>
              <w:pStyle w:val="Rollen"/>
              <w:rPr>
                <w:rFonts w:asciiTheme="minorHAnsi" w:hAnsiTheme="minorHAnsi"/>
                <w:sz w:val="22"/>
                <w:szCs w:val="22"/>
                <w:lang w:val="en-US"/>
              </w:rPr>
            </w:pPr>
            <w:r w:rsidRPr="00CB0180">
              <w:rPr>
                <w:rFonts w:asciiTheme="minorHAnsi" w:hAnsiTheme="minorHAnsi"/>
                <w:sz w:val="22"/>
                <w:szCs w:val="22"/>
                <w:lang w:val="en-US"/>
              </w:rPr>
              <w:t>Pam, Obdachlose, Junky, Alexi Darling, Roger’s Mutter</w:t>
            </w:r>
          </w:p>
        </w:tc>
        <w:tc>
          <w:tcPr>
            <w:tcW w:w="3685" w:type="dxa"/>
          </w:tcPr>
          <w:p w:rsidRPr="00CB0180" w:rsidR="00A67A4B" w:rsidP="00397E1F" w:rsidRDefault="00A67A4B" w14:paraId="0C32D6C4" w14:textId="77777777">
            <w:pPr>
              <w:pStyle w:val="Besetzungen"/>
              <w:rPr>
                <w:rFonts w:asciiTheme="minorHAnsi" w:hAnsiTheme="minorHAnsi"/>
                <w:sz w:val="22"/>
                <w:szCs w:val="22"/>
              </w:rPr>
            </w:pPr>
            <w:r w:rsidRPr="00CB0180">
              <w:rPr>
                <w:rFonts w:asciiTheme="minorHAnsi" w:hAnsiTheme="minorHAnsi"/>
                <w:sz w:val="22"/>
                <w:szCs w:val="22"/>
              </w:rPr>
              <w:t>Lorena Brugger</w:t>
            </w:r>
          </w:p>
        </w:tc>
      </w:tr>
      <w:tr w:rsidRPr="00CB0180" w:rsidR="00A67A4B" w:rsidTr="00397E1F" w14:paraId="4D1DB3B8" w14:textId="77777777">
        <w:tc>
          <w:tcPr>
            <w:tcW w:w="6237" w:type="dxa"/>
          </w:tcPr>
          <w:p w:rsidRPr="00CB0180" w:rsidR="00A67A4B" w:rsidP="00397E1F" w:rsidRDefault="00A67A4B" w14:paraId="00EED343" w14:textId="77777777">
            <w:pPr>
              <w:pStyle w:val="Rollen"/>
              <w:rPr>
                <w:rFonts w:asciiTheme="minorHAnsi" w:hAnsiTheme="minorHAnsi"/>
                <w:sz w:val="22"/>
                <w:szCs w:val="22"/>
              </w:rPr>
            </w:pPr>
            <w:r w:rsidRPr="00CB0180">
              <w:rPr>
                <w:rFonts w:asciiTheme="minorHAnsi" w:hAnsiTheme="minorHAnsi"/>
                <w:sz w:val="22"/>
                <w:szCs w:val="22"/>
              </w:rPr>
              <w:t>Mr. Jefferson, Paul, Squeegie Man, Der Mann, Rodney, Obdachloser</w:t>
            </w:r>
          </w:p>
        </w:tc>
        <w:tc>
          <w:tcPr>
            <w:tcW w:w="3685" w:type="dxa"/>
          </w:tcPr>
          <w:p w:rsidRPr="00CB0180" w:rsidR="00A67A4B" w:rsidP="00397E1F" w:rsidRDefault="00A67A4B" w14:paraId="652B6710" w14:textId="77777777">
            <w:pPr>
              <w:pStyle w:val="Besetzungen"/>
              <w:rPr>
                <w:rFonts w:asciiTheme="minorHAnsi" w:hAnsiTheme="minorHAnsi"/>
                <w:sz w:val="22"/>
                <w:szCs w:val="22"/>
              </w:rPr>
            </w:pPr>
            <w:r w:rsidRPr="00CB0180">
              <w:rPr>
                <w:rFonts w:asciiTheme="minorHAnsi" w:hAnsiTheme="minorHAnsi"/>
                <w:sz w:val="22"/>
                <w:szCs w:val="22"/>
              </w:rPr>
              <w:t>Benedikt Berner</w:t>
            </w:r>
          </w:p>
        </w:tc>
      </w:tr>
      <w:tr w:rsidRPr="00CB0180" w:rsidR="00A67A4B" w:rsidTr="00397E1F" w14:paraId="77E03AAA" w14:textId="77777777">
        <w:tc>
          <w:tcPr>
            <w:tcW w:w="6237" w:type="dxa"/>
          </w:tcPr>
          <w:p w:rsidRPr="00CB0180" w:rsidR="00A67A4B" w:rsidP="00397E1F" w:rsidRDefault="00A67A4B" w14:paraId="07847629" w14:textId="77777777">
            <w:pPr>
              <w:pStyle w:val="Rollen"/>
              <w:rPr>
                <w:rFonts w:asciiTheme="minorHAnsi" w:hAnsiTheme="minorHAnsi"/>
                <w:sz w:val="22"/>
                <w:szCs w:val="22"/>
                <w:highlight w:val="yellow"/>
              </w:rPr>
            </w:pPr>
            <w:r w:rsidRPr="00CB0180">
              <w:rPr>
                <w:rFonts w:asciiTheme="minorHAnsi" w:hAnsiTheme="minorHAnsi"/>
                <w:sz w:val="22"/>
                <w:szCs w:val="22"/>
              </w:rPr>
              <w:t>Obdachloser, Gordon, Polizist, Pastor</w:t>
            </w:r>
          </w:p>
        </w:tc>
        <w:tc>
          <w:tcPr>
            <w:tcW w:w="3685" w:type="dxa"/>
          </w:tcPr>
          <w:p w:rsidRPr="00CB0180" w:rsidR="00A67A4B" w:rsidP="00397E1F" w:rsidRDefault="00A67A4B" w14:paraId="7FB5ADFA" w14:textId="77777777">
            <w:pPr>
              <w:pStyle w:val="Besetzungen"/>
              <w:rPr>
                <w:rFonts w:asciiTheme="minorHAnsi" w:hAnsiTheme="minorHAnsi"/>
                <w:sz w:val="22"/>
                <w:szCs w:val="22"/>
              </w:rPr>
            </w:pPr>
            <w:r w:rsidRPr="00CB0180">
              <w:rPr>
                <w:rFonts w:asciiTheme="minorHAnsi" w:hAnsiTheme="minorHAnsi"/>
                <w:sz w:val="22"/>
                <w:szCs w:val="22"/>
              </w:rPr>
              <w:t>Lukas Strasheim</w:t>
            </w:r>
          </w:p>
        </w:tc>
      </w:tr>
      <w:tr w:rsidRPr="00CB0180" w:rsidR="00A67A4B" w:rsidTr="00397E1F" w14:paraId="599FE5A8" w14:textId="77777777">
        <w:tc>
          <w:tcPr>
            <w:tcW w:w="6237" w:type="dxa"/>
            <w:shd w:val="clear" w:color="auto" w:fill="auto"/>
          </w:tcPr>
          <w:p w:rsidRPr="00CB0180" w:rsidR="00A67A4B" w:rsidP="00397E1F" w:rsidRDefault="00A67A4B" w14:paraId="70378CDB" w14:textId="77777777">
            <w:pPr>
              <w:pStyle w:val="Rollen"/>
              <w:rPr>
                <w:rFonts w:asciiTheme="minorHAnsi" w:hAnsiTheme="minorHAnsi"/>
                <w:sz w:val="22"/>
                <w:szCs w:val="22"/>
              </w:rPr>
            </w:pPr>
            <w:r w:rsidRPr="00CB0180">
              <w:rPr>
                <w:rFonts w:asciiTheme="minorHAnsi" w:hAnsiTheme="minorHAnsi"/>
                <w:sz w:val="22"/>
                <w:szCs w:val="22"/>
              </w:rPr>
              <w:t>Steve, Obdachloser, Junky, Kellner, Mimi’s Mutter</w:t>
            </w:r>
          </w:p>
        </w:tc>
        <w:tc>
          <w:tcPr>
            <w:tcW w:w="3685" w:type="dxa"/>
          </w:tcPr>
          <w:p w:rsidRPr="00CB0180" w:rsidR="00A67A4B" w:rsidP="00397E1F" w:rsidRDefault="00A67A4B" w14:paraId="1E23AC90" w14:textId="77777777">
            <w:pPr>
              <w:pStyle w:val="Besetzungen"/>
              <w:rPr>
                <w:rFonts w:asciiTheme="minorHAnsi" w:hAnsiTheme="minorHAnsi"/>
                <w:sz w:val="22"/>
                <w:szCs w:val="22"/>
              </w:rPr>
            </w:pPr>
            <w:r w:rsidRPr="00CB0180">
              <w:rPr>
                <w:rFonts w:asciiTheme="minorHAnsi" w:hAnsiTheme="minorHAnsi"/>
                <w:sz w:val="22"/>
                <w:szCs w:val="22"/>
              </w:rPr>
              <w:t>André Naujoks</w:t>
            </w:r>
          </w:p>
        </w:tc>
      </w:tr>
      <w:tr w:rsidRPr="00CB0180" w:rsidR="00A67A4B" w:rsidTr="00397E1F" w14:paraId="117D7A33" w14:textId="77777777">
        <w:tc>
          <w:tcPr>
            <w:tcW w:w="6237" w:type="dxa"/>
          </w:tcPr>
          <w:p w:rsidRPr="00CB0180" w:rsidR="00A67A4B" w:rsidP="00397E1F" w:rsidRDefault="00A67A4B" w14:paraId="663A3399" w14:textId="77777777"/>
        </w:tc>
        <w:tc>
          <w:tcPr>
            <w:tcW w:w="3685" w:type="dxa"/>
          </w:tcPr>
          <w:p w:rsidRPr="00CB0180" w:rsidR="00A67A4B" w:rsidP="00397E1F" w:rsidRDefault="00A67A4B" w14:paraId="61DA5F0E" w14:textId="77777777"/>
        </w:tc>
      </w:tr>
      <w:tr w:rsidRPr="00CB0180" w:rsidR="00A67A4B" w:rsidTr="00397E1F" w14:paraId="3C168CCA" w14:textId="77777777">
        <w:tc>
          <w:tcPr>
            <w:tcW w:w="6237" w:type="dxa"/>
            <w:vMerge w:val="restart"/>
          </w:tcPr>
          <w:p w:rsidRPr="00CB0180" w:rsidR="00A67A4B" w:rsidP="00397E1F" w:rsidRDefault="00A67A4B" w14:paraId="15C5AF67" w14:textId="77777777">
            <w:pPr>
              <w:pStyle w:val="Rollen"/>
              <w:rPr>
                <w:rFonts w:asciiTheme="minorHAnsi" w:hAnsiTheme="minorHAnsi"/>
                <w:sz w:val="22"/>
                <w:szCs w:val="22"/>
              </w:rPr>
            </w:pPr>
            <w:r w:rsidRPr="00CB0180">
              <w:rPr>
                <w:rFonts w:asciiTheme="minorHAnsi" w:hAnsiTheme="minorHAnsi"/>
                <w:sz w:val="22"/>
                <w:szCs w:val="22"/>
              </w:rPr>
              <w:t>Band</w:t>
            </w:r>
          </w:p>
        </w:tc>
        <w:tc>
          <w:tcPr>
            <w:tcW w:w="3685" w:type="dxa"/>
          </w:tcPr>
          <w:p w:rsidRPr="00CB0180" w:rsidR="00A67A4B" w:rsidP="00397E1F" w:rsidRDefault="00A67A4B" w14:paraId="5BE6B0B9" w14:textId="77777777">
            <w:pPr>
              <w:pStyle w:val="Besetzungen"/>
              <w:rPr>
                <w:rFonts w:asciiTheme="minorHAnsi" w:hAnsiTheme="minorHAnsi"/>
                <w:sz w:val="22"/>
                <w:szCs w:val="22"/>
              </w:rPr>
            </w:pPr>
            <w:r w:rsidRPr="00CB0180">
              <w:rPr>
                <w:rFonts w:asciiTheme="minorHAnsi" w:hAnsiTheme="minorHAnsi"/>
                <w:sz w:val="22"/>
                <w:szCs w:val="22"/>
              </w:rPr>
              <w:t>David Altieri</w:t>
            </w:r>
          </w:p>
        </w:tc>
      </w:tr>
      <w:tr w:rsidRPr="00CB0180" w:rsidR="00A67A4B" w:rsidTr="00397E1F" w14:paraId="58A3E531" w14:textId="77777777">
        <w:tc>
          <w:tcPr>
            <w:tcW w:w="6237" w:type="dxa"/>
            <w:vMerge/>
          </w:tcPr>
          <w:p w:rsidRPr="00CB0180" w:rsidR="00A67A4B" w:rsidP="00397E1F" w:rsidRDefault="00A67A4B" w14:paraId="4823E438" w14:textId="77777777">
            <w:pPr>
              <w:pStyle w:val="Besetzungen"/>
              <w:rPr>
                <w:rFonts w:asciiTheme="minorHAnsi" w:hAnsiTheme="minorHAnsi"/>
                <w:sz w:val="22"/>
                <w:szCs w:val="22"/>
              </w:rPr>
            </w:pPr>
          </w:p>
        </w:tc>
        <w:tc>
          <w:tcPr>
            <w:tcW w:w="3685" w:type="dxa"/>
          </w:tcPr>
          <w:p w:rsidRPr="00CB0180" w:rsidR="00A67A4B" w:rsidP="00397E1F" w:rsidRDefault="00A67A4B" w14:paraId="23F71315" w14:textId="77777777">
            <w:pPr>
              <w:pStyle w:val="Besetzungen"/>
              <w:rPr>
                <w:rFonts w:asciiTheme="minorHAnsi" w:hAnsiTheme="minorHAnsi"/>
                <w:sz w:val="22"/>
                <w:szCs w:val="22"/>
              </w:rPr>
            </w:pPr>
            <w:r w:rsidRPr="00CB0180">
              <w:rPr>
                <w:rFonts w:asciiTheme="minorHAnsi" w:hAnsiTheme="minorHAnsi"/>
                <w:sz w:val="22"/>
                <w:szCs w:val="22"/>
              </w:rPr>
              <w:t>Davide Dalpiaz</w:t>
            </w:r>
          </w:p>
        </w:tc>
      </w:tr>
      <w:tr w:rsidRPr="00CB0180" w:rsidR="00A67A4B" w:rsidTr="00397E1F" w14:paraId="7A45287E" w14:textId="77777777">
        <w:tc>
          <w:tcPr>
            <w:tcW w:w="6237" w:type="dxa"/>
            <w:vMerge/>
          </w:tcPr>
          <w:p w:rsidRPr="00CB0180" w:rsidR="00A67A4B" w:rsidP="00397E1F" w:rsidRDefault="00A67A4B" w14:paraId="229C7D77" w14:textId="77777777">
            <w:pPr>
              <w:pStyle w:val="Besetzungen"/>
              <w:rPr>
                <w:rFonts w:asciiTheme="minorHAnsi" w:hAnsiTheme="minorHAnsi"/>
                <w:sz w:val="22"/>
                <w:szCs w:val="22"/>
              </w:rPr>
            </w:pPr>
          </w:p>
        </w:tc>
        <w:tc>
          <w:tcPr>
            <w:tcW w:w="3685" w:type="dxa"/>
          </w:tcPr>
          <w:p w:rsidRPr="00CB0180" w:rsidR="00A67A4B" w:rsidP="00397E1F" w:rsidRDefault="00A67A4B" w14:paraId="688610F3" w14:textId="77777777">
            <w:pPr>
              <w:pStyle w:val="Besetzungen"/>
              <w:rPr>
                <w:rFonts w:asciiTheme="minorHAnsi" w:hAnsiTheme="minorHAnsi"/>
                <w:sz w:val="22"/>
                <w:szCs w:val="22"/>
              </w:rPr>
            </w:pPr>
            <w:r w:rsidRPr="00CB0180">
              <w:rPr>
                <w:rFonts w:asciiTheme="minorHAnsi" w:hAnsiTheme="minorHAnsi"/>
                <w:sz w:val="22"/>
                <w:szCs w:val="22"/>
              </w:rPr>
              <w:t>Mario Punzi</w:t>
            </w:r>
          </w:p>
        </w:tc>
      </w:tr>
      <w:tr w:rsidRPr="00CB0180" w:rsidR="00A67A4B" w:rsidTr="00397E1F" w14:paraId="2F130715" w14:textId="77777777">
        <w:tc>
          <w:tcPr>
            <w:tcW w:w="6237" w:type="dxa"/>
            <w:vMerge/>
          </w:tcPr>
          <w:p w:rsidRPr="00CB0180" w:rsidR="00A67A4B" w:rsidP="00397E1F" w:rsidRDefault="00A67A4B" w14:paraId="4A2F7165" w14:textId="77777777">
            <w:pPr>
              <w:pStyle w:val="Besetzungen"/>
              <w:rPr>
                <w:rFonts w:asciiTheme="minorHAnsi" w:hAnsiTheme="minorHAnsi"/>
                <w:sz w:val="22"/>
                <w:szCs w:val="22"/>
              </w:rPr>
            </w:pPr>
          </w:p>
        </w:tc>
        <w:tc>
          <w:tcPr>
            <w:tcW w:w="3685" w:type="dxa"/>
          </w:tcPr>
          <w:p w:rsidRPr="00CB0180" w:rsidR="00A67A4B" w:rsidP="00397E1F" w:rsidRDefault="00A67A4B" w14:paraId="191E00D7" w14:textId="77777777">
            <w:pPr>
              <w:pStyle w:val="Besetzungen"/>
              <w:rPr>
                <w:rFonts w:asciiTheme="minorHAnsi" w:hAnsiTheme="minorHAnsi"/>
                <w:sz w:val="22"/>
                <w:szCs w:val="22"/>
              </w:rPr>
            </w:pPr>
            <w:r w:rsidRPr="00CB0180">
              <w:rPr>
                <w:rFonts w:asciiTheme="minorHAnsi" w:hAnsiTheme="minorHAnsi"/>
                <w:sz w:val="22"/>
                <w:szCs w:val="22"/>
              </w:rPr>
              <w:t>Matteo Rossetto</w:t>
            </w:r>
          </w:p>
        </w:tc>
      </w:tr>
      <w:tr w:rsidRPr="00CB0180" w:rsidR="00A67A4B" w:rsidTr="00397E1F" w14:paraId="6BCE37EC" w14:textId="77777777">
        <w:tc>
          <w:tcPr>
            <w:tcW w:w="6237" w:type="dxa"/>
            <w:vMerge/>
          </w:tcPr>
          <w:p w:rsidRPr="00CB0180" w:rsidR="00A67A4B" w:rsidP="00397E1F" w:rsidRDefault="00A67A4B" w14:paraId="08037558" w14:textId="77777777">
            <w:pPr>
              <w:pStyle w:val="Besetzungen"/>
              <w:rPr>
                <w:rFonts w:asciiTheme="minorHAnsi" w:hAnsiTheme="minorHAnsi"/>
                <w:sz w:val="22"/>
                <w:szCs w:val="22"/>
              </w:rPr>
            </w:pPr>
          </w:p>
        </w:tc>
        <w:tc>
          <w:tcPr>
            <w:tcW w:w="3685" w:type="dxa"/>
          </w:tcPr>
          <w:p w:rsidRPr="00CB0180" w:rsidR="00A67A4B" w:rsidP="00397E1F" w:rsidRDefault="00A67A4B" w14:paraId="07B953BD" w14:textId="77777777">
            <w:pPr>
              <w:pStyle w:val="Besetzungen"/>
              <w:rPr>
                <w:rFonts w:asciiTheme="minorHAnsi" w:hAnsiTheme="minorHAnsi"/>
                <w:sz w:val="22"/>
                <w:szCs w:val="22"/>
              </w:rPr>
            </w:pPr>
            <w:r w:rsidRPr="00CB0180">
              <w:rPr>
                <w:rFonts w:asciiTheme="minorHAnsi" w:hAnsiTheme="minorHAnsi"/>
                <w:sz w:val="22"/>
                <w:szCs w:val="22"/>
              </w:rPr>
              <w:t>Dominik Told</w:t>
            </w:r>
          </w:p>
        </w:tc>
      </w:tr>
      <w:tr w:rsidRPr="00CB0180" w:rsidR="00A67A4B" w:rsidTr="00397E1F" w14:paraId="37435239" w14:textId="77777777">
        <w:tc>
          <w:tcPr>
            <w:tcW w:w="6237" w:type="dxa"/>
          </w:tcPr>
          <w:p w:rsidRPr="00CB0180" w:rsidR="00A67A4B" w:rsidP="00397E1F" w:rsidRDefault="00A67A4B" w14:paraId="614456C3" w14:textId="77777777">
            <w:pPr>
              <w:pStyle w:val="Rollen"/>
              <w:rPr>
                <w:rFonts w:asciiTheme="minorHAnsi" w:hAnsiTheme="minorHAnsi"/>
                <w:sz w:val="22"/>
                <w:szCs w:val="22"/>
              </w:rPr>
            </w:pPr>
          </w:p>
        </w:tc>
        <w:tc>
          <w:tcPr>
            <w:tcW w:w="3685" w:type="dxa"/>
          </w:tcPr>
          <w:p w:rsidRPr="00CB0180" w:rsidR="00A67A4B" w:rsidP="00397E1F" w:rsidRDefault="00A67A4B" w14:paraId="15C164C3" w14:textId="77777777">
            <w:pPr>
              <w:pStyle w:val="Besetzungen"/>
              <w:rPr>
                <w:rFonts w:asciiTheme="minorHAnsi" w:hAnsiTheme="minorHAnsi"/>
                <w:sz w:val="22"/>
                <w:szCs w:val="22"/>
              </w:rPr>
            </w:pPr>
          </w:p>
        </w:tc>
      </w:tr>
      <w:tr w:rsidRPr="00CB0180" w:rsidR="00A67A4B" w:rsidTr="00397E1F" w14:paraId="57BEA5A4" w14:textId="77777777">
        <w:tc>
          <w:tcPr>
            <w:tcW w:w="6237" w:type="dxa"/>
          </w:tcPr>
          <w:p w:rsidRPr="00CB0180" w:rsidR="00A67A4B" w:rsidP="00397E1F" w:rsidRDefault="00A67A4B" w14:paraId="2CB63631" w14:textId="77777777">
            <w:pPr>
              <w:pStyle w:val="Rollen"/>
              <w:rPr>
                <w:rFonts w:asciiTheme="minorHAnsi" w:hAnsiTheme="minorHAnsi"/>
                <w:sz w:val="22"/>
                <w:szCs w:val="22"/>
              </w:rPr>
            </w:pPr>
          </w:p>
        </w:tc>
        <w:tc>
          <w:tcPr>
            <w:tcW w:w="3685" w:type="dxa"/>
          </w:tcPr>
          <w:p w:rsidRPr="00CB0180" w:rsidR="00A67A4B" w:rsidP="00397E1F" w:rsidRDefault="00A67A4B" w14:paraId="6549B557" w14:textId="77777777">
            <w:pPr>
              <w:pStyle w:val="Besetzungen"/>
              <w:rPr>
                <w:rFonts w:asciiTheme="minorHAnsi" w:hAnsiTheme="minorHAnsi"/>
                <w:sz w:val="22"/>
                <w:szCs w:val="22"/>
              </w:rPr>
            </w:pPr>
          </w:p>
        </w:tc>
      </w:tr>
      <w:tr w:rsidRPr="00CB0180" w:rsidR="00A67A4B" w:rsidTr="00397E1F" w14:paraId="141A8513" w14:textId="77777777">
        <w:tc>
          <w:tcPr>
            <w:tcW w:w="6237" w:type="dxa"/>
          </w:tcPr>
          <w:p w:rsidRPr="00CB0180" w:rsidR="00A67A4B" w:rsidP="00397E1F" w:rsidRDefault="00A67A4B" w14:paraId="47E57904" w14:textId="77777777">
            <w:pPr>
              <w:pStyle w:val="Rollen"/>
              <w:rPr>
                <w:rFonts w:asciiTheme="minorHAnsi" w:hAnsiTheme="minorHAnsi"/>
                <w:sz w:val="22"/>
                <w:szCs w:val="22"/>
              </w:rPr>
            </w:pPr>
          </w:p>
        </w:tc>
        <w:tc>
          <w:tcPr>
            <w:tcW w:w="3685" w:type="dxa"/>
          </w:tcPr>
          <w:p w:rsidRPr="00CB0180" w:rsidR="00A67A4B" w:rsidP="00397E1F" w:rsidRDefault="00A67A4B" w14:paraId="496072A2" w14:textId="77777777">
            <w:pPr>
              <w:pStyle w:val="Besetzungen"/>
              <w:rPr>
                <w:rFonts w:asciiTheme="minorHAnsi" w:hAnsiTheme="minorHAnsi"/>
                <w:sz w:val="22"/>
                <w:szCs w:val="22"/>
              </w:rPr>
            </w:pPr>
          </w:p>
        </w:tc>
      </w:tr>
      <w:tr w:rsidRPr="00CB0180" w:rsidR="00A67A4B" w:rsidTr="00397E1F" w14:paraId="1B93B9DA" w14:textId="77777777">
        <w:tc>
          <w:tcPr>
            <w:tcW w:w="6237" w:type="dxa"/>
          </w:tcPr>
          <w:p w:rsidRPr="00CB0180" w:rsidR="00A67A4B" w:rsidP="00397E1F" w:rsidRDefault="00A67A4B" w14:paraId="586FE3AC" w14:textId="7E5CA6F5">
            <w:pPr>
              <w:pStyle w:val="Rollen"/>
              <w:rPr>
                <w:rFonts w:asciiTheme="minorHAnsi" w:hAnsiTheme="minorHAnsi"/>
                <w:sz w:val="22"/>
                <w:szCs w:val="22"/>
              </w:rPr>
            </w:pPr>
            <w:r w:rsidRPr="00CB0180">
              <w:rPr>
                <w:rFonts w:asciiTheme="minorHAnsi" w:hAnsiTheme="minorHAnsi"/>
                <w:sz w:val="22"/>
                <w:szCs w:val="22"/>
              </w:rPr>
              <w:t>Drammaturgia</w:t>
            </w:r>
          </w:p>
        </w:tc>
        <w:tc>
          <w:tcPr>
            <w:tcW w:w="3685" w:type="dxa"/>
          </w:tcPr>
          <w:p w:rsidRPr="00CB0180" w:rsidR="00A67A4B" w:rsidP="00397E1F" w:rsidRDefault="00A67A4B" w14:paraId="577E190C" w14:textId="77777777">
            <w:pPr>
              <w:pStyle w:val="Besetzungen"/>
              <w:rPr>
                <w:rFonts w:asciiTheme="minorHAnsi" w:hAnsiTheme="minorHAnsi"/>
                <w:sz w:val="22"/>
                <w:szCs w:val="22"/>
              </w:rPr>
            </w:pPr>
            <w:r w:rsidRPr="00CB0180">
              <w:rPr>
                <w:rFonts w:asciiTheme="minorHAnsi" w:hAnsiTheme="minorHAnsi"/>
                <w:sz w:val="22"/>
                <w:szCs w:val="22"/>
              </w:rPr>
              <w:t>Daniel Theuring</w:t>
            </w:r>
          </w:p>
        </w:tc>
      </w:tr>
      <w:tr w:rsidRPr="00CB0180" w:rsidR="00A67A4B" w:rsidTr="00397E1F" w14:paraId="3DFB17F2" w14:textId="77777777">
        <w:tc>
          <w:tcPr>
            <w:tcW w:w="6237" w:type="dxa"/>
          </w:tcPr>
          <w:p w:rsidRPr="00CB0180" w:rsidR="00A67A4B" w:rsidP="00397E1F" w:rsidRDefault="00A67A4B" w14:paraId="0D4DA788" w14:textId="2AC21DF8">
            <w:pPr>
              <w:pStyle w:val="Rollen"/>
              <w:rPr>
                <w:rFonts w:asciiTheme="minorHAnsi" w:hAnsiTheme="minorHAnsi"/>
                <w:sz w:val="22"/>
                <w:szCs w:val="22"/>
              </w:rPr>
            </w:pPr>
            <w:r w:rsidRPr="00CB0180">
              <w:rPr>
                <w:rFonts w:asciiTheme="minorHAnsi" w:hAnsiTheme="minorHAnsi"/>
                <w:bCs/>
                <w:sz w:val="22"/>
                <w:szCs w:val="22"/>
              </w:rPr>
              <w:t>Accompagnamento musicale</w:t>
            </w:r>
          </w:p>
        </w:tc>
        <w:tc>
          <w:tcPr>
            <w:tcW w:w="3685" w:type="dxa"/>
          </w:tcPr>
          <w:p w:rsidRPr="00CB0180" w:rsidR="00A67A4B" w:rsidP="00397E1F" w:rsidRDefault="00A67A4B" w14:paraId="7720BCE2" w14:textId="77777777">
            <w:pPr>
              <w:pStyle w:val="Besetzungen"/>
              <w:rPr>
                <w:rFonts w:asciiTheme="minorHAnsi" w:hAnsiTheme="minorHAnsi"/>
                <w:sz w:val="22"/>
                <w:szCs w:val="22"/>
              </w:rPr>
            </w:pPr>
            <w:r w:rsidRPr="00CB0180">
              <w:rPr>
                <w:rFonts w:asciiTheme="minorHAnsi" w:hAnsiTheme="minorHAnsi"/>
                <w:sz w:val="22"/>
                <w:szCs w:val="22"/>
              </w:rPr>
              <w:t>Christiane Kasses</w:t>
            </w:r>
          </w:p>
        </w:tc>
      </w:tr>
      <w:tr w:rsidRPr="00CB0180" w:rsidR="00A67A4B" w:rsidTr="00397E1F" w14:paraId="7FF01139" w14:textId="77777777">
        <w:tc>
          <w:tcPr>
            <w:tcW w:w="6237" w:type="dxa"/>
          </w:tcPr>
          <w:p w:rsidRPr="00CB0180" w:rsidR="00A67A4B" w:rsidP="00397E1F" w:rsidRDefault="00A67A4B" w14:paraId="64D283D7" w14:textId="77262876">
            <w:pPr>
              <w:pStyle w:val="Rollen"/>
              <w:rPr>
                <w:rFonts w:asciiTheme="minorHAnsi" w:hAnsiTheme="minorHAnsi"/>
                <w:sz w:val="22"/>
                <w:szCs w:val="22"/>
              </w:rPr>
            </w:pPr>
            <w:r w:rsidRPr="00CB0180">
              <w:rPr>
                <w:rFonts w:asciiTheme="minorHAnsi" w:hAnsiTheme="minorHAnsi"/>
                <w:bCs/>
                <w:sz w:val="22"/>
                <w:szCs w:val="22"/>
              </w:rPr>
              <w:t>Assistenza ai costumi</w:t>
            </w:r>
          </w:p>
        </w:tc>
        <w:tc>
          <w:tcPr>
            <w:tcW w:w="3685" w:type="dxa"/>
          </w:tcPr>
          <w:p w:rsidRPr="00CB0180" w:rsidR="00A67A4B" w:rsidP="00397E1F" w:rsidRDefault="00A67A4B" w14:paraId="7B18C2A4" w14:textId="77777777">
            <w:pPr>
              <w:pStyle w:val="Besetzungen"/>
              <w:rPr>
                <w:rFonts w:asciiTheme="minorHAnsi" w:hAnsiTheme="minorHAnsi"/>
                <w:sz w:val="22"/>
                <w:szCs w:val="22"/>
              </w:rPr>
            </w:pPr>
            <w:r w:rsidRPr="00CB0180">
              <w:rPr>
                <w:rFonts w:asciiTheme="minorHAnsi" w:hAnsiTheme="minorHAnsi"/>
                <w:sz w:val="22"/>
                <w:szCs w:val="22"/>
              </w:rPr>
              <w:t>Mirjam Prenner</w:t>
            </w:r>
          </w:p>
        </w:tc>
      </w:tr>
      <w:tr w:rsidRPr="00CB0180" w:rsidR="00A67A4B" w:rsidTr="00397E1F" w14:paraId="22797399" w14:textId="77777777">
        <w:tc>
          <w:tcPr>
            <w:tcW w:w="6237" w:type="dxa"/>
          </w:tcPr>
          <w:p w:rsidRPr="00CB0180" w:rsidR="00A67A4B" w:rsidP="00397E1F" w:rsidRDefault="00A67A4B" w14:paraId="37D1BD74" w14:textId="77777777">
            <w:pPr>
              <w:pStyle w:val="Rollen"/>
              <w:rPr>
                <w:rFonts w:asciiTheme="minorHAnsi" w:hAnsiTheme="minorHAnsi"/>
                <w:sz w:val="22"/>
                <w:szCs w:val="22"/>
              </w:rPr>
            </w:pPr>
            <w:r w:rsidRPr="00CB0180">
              <w:rPr>
                <w:rFonts w:asciiTheme="minorHAnsi" w:hAnsiTheme="minorHAnsi"/>
                <w:sz w:val="22"/>
                <w:szCs w:val="22"/>
              </w:rPr>
              <w:t>Dance-Captain</w:t>
            </w:r>
          </w:p>
        </w:tc>
        <w:tc>
          <w:tcPr>
            <w:tcW w:w="3685" w:type="dxa"/>
          </w:tcPr>
          <w:p w:rsidRPr="00CB0180" w:rsidR="00A67A4B" w:rsidP="00397E1F" w:rsidRDefault="00A67A4B" w14:paraId="045DEDD3" w14:textId="77777777">
            <w:pPr>
              <w:pStyle w:val="Besetzungen"/>
              <w:rPr>
                <w:rFonts w:asciiTheme="minorHAnsi" w:hAnsiTheme="minorHAnsi"/>
                <w:sz w:val="22"/>
                <w:szCs w:val="22"/>
              </w:rPr>
            </w:pPr>
            <w:r w:rsidRPr="00CB0180">
              <w:rPr>
                <w:rFonts w:asciiTheme="minorHAnsi" w:hAnsiTheme="minorHAnsi"/>
                <w:sz w:val="22"/>
                <w:szCs w:val="22"/>
              </w:rPr>
              <w:t>Aloysia Astari</w:t>
            </w:r>
          </w:p>
        </w:tc>
      </w:tr>
      <w:tr w:rsidRPr="00CB0180" w:rsidR="00A67A4B" w:rsidTr="00397E1F" w14:paraId="2B208229" w14:textId="77777777">
        <w:tc>
          <w:tcPr>
            <w:tcW w:w="6237" w:type="dxa"/>
          </w:tcPr>
          <w:p w:rsidRPr="00CB0180" w:rsidR="00A67A4B" w:rsidP="00397E1F" w:rsidRDefault="00A67A4B" w14:paraId="2854740C" w14:textId="3C79F867">
            <w:pPr>
              <w:pStyle w:val="Rollen"/>
              <w:rPr>
                <w:rFonts w:asciiTheme="minorHAnsi" w:hAnsiTheme="minorHAnsi"/>
                <w:sz w:val="22"/>
                <w:szCs w:val="22"/>
                <w:lang w:val="it-IT"/>
              </w:rPr>
            </w:pPr>
            <w:r w:rsidRPr="00CB0180">
              <w:rPr>
                <w:rFonts w:asciiTheme="minorHAnsi" w:hAnsiTheme="minorHAnsi"/>
                <w:bCs/>
                <w:sz w:val="22"/>
                <w:szCs w:val="22"/>
                <w:lang w:val="it-IT"/>
              </w:rPr>
              <w:t>Assistenza alla regia &amp; 2. direttore di scena</w:t>
            </w:r>
          </w:p>
        </w:tc>
        <w:tc>
          <w:tcPr>
            <w:tcW w:w="3685" w:type="dxa"/>
          </w:tcPr>
          <w:p w:rsidRPr="00CB0180" w:rsidR="00A67A4B" w:rsidP="00397E1F" w:rsidRDefault="00A67A4B" w14:paraId="4AF4C46E" w14:textId="77777777">
            <w:pPr>
              <w:pStyle w:val="Besetzungen"/>
              <w:rPr>
                <w:rFonts w:asciiTheme="minorHAnsi" w:hAnsiTheme="minorHAnsi"/>
                <w:sz w:val="22"/>
                <w:szCs w:val="22"/>
              </w:rPr>
            </w:pPr>
            <w:r w:rsidRPr="00CB0180">
              <w:rPr>
                <w:rFonts w:asciiTheme="minorHAnsi" w:hAnsiTheme="minorHAnsi"/>
                <w:sz w:val="22"/>
                <w:szCs w:val="22"/>
              </w:rPr>
              <w:t>Michaela Stocker</w:t>
            </w:r>
          </w:p>
        </w:tc>
      </w:tr>
      <w:tr w:rsidRPr="00CB0180" w:rsidR="00A67A4B" w:rsidTr="00397E1F" w14:paraId="79071FEB" w14:textId="77777777">
        <w:tc>
          <w:tcPr>
            <w:tcW w:w="6237" w:type="dxa"/>
          </w:tcPr>
          <w:p w:rsidRPr="00CB0180" w:rsidR="00A67A4B" w:rsidP="00397E1F" w:rsidRDefault="00A67A4B" w14:paraId="192E1C57" w14:textId="2E7D8566">
            <w:pPr>
              <w:pStyle w:val="Rollen"/>
              <w:rPr>
                <w:rFonts w:asciiTheme="minorHAnsi" w:hAnsiTheme="minorHAnsi"/>
                <w:sz w:val="22"/>
                <w:szCs w:val="22"/>
              </w:rPr>
            </w:pPr>
            <w:r w:rsidRPr="00CB0180">
              <w:rPr>
                <w:rFonts w:asciiTheme="minorHAnsi" w:hAnsiTheme="minorHAnsi"/>
                <w:bCs/>
                <w:sz w:val="22"/>
                <w:szCs w:val="22"/>
              </w:rPr>
              <w:t>1. direttore di scena</w:t>
            </w:r>
          </w:p>
        </w:tc>
        <w:tc>
          <w:tcPr>
            <w:tcW w:w="3685" w:type="dxa"/>
          </w:tcPr>
          <w:p w:rsidRPr="00CB0180" w:rsidR="00A67A4B" w:rsidP="00397E1F" w:rsidRDefault="00A67A4B" w14:paraId="1901E6FC" w14:textId="77777777">
            <w:pPr>
              <w:pStyle w:val="Besetzungen"/>
              <w:rPr>
                <w:rFonts w:asciiTheme="minorHAnsi" w:hAnsiTheme="minorHAnsi"/>
                <w:sz w:val="22"/>
                <w:szCs w:val="22"/>
              </w:rPr>
            </w:pPr>
            <w:r w:rsidRPr="00CB0180">
              <w:rPr>
                <w:rFonts w:asciiTheme="minorHAnsi" w:hAnsiTheme="minorHAnsi"/>
                <w:sz w:val="22"/>
                <w:szCs w:val="22"/>
              </w:rPr>
              <w:t>Sunhye Won</w:t>
            </w:r>
          </w:p>
        </w:tc>
      </w:tr>
      <w:tr w:rsidRPr="00CB0180" w:rsidR="00A67A4B" w:rsidTr="00397E1F" w14:paraId="3B365D62" w14:textId="77777777">
        <w:tc>
          <w:tcPr>
            <w:tcW w:w="6237" w:type="dxa"/>
          </w:tcPr>
          <w:p w:rsidRPr="00CB0180" w:rsidR="00A67A4B" w:rsidP="00397E1F" w:rsidRDefault="00A67A4B" w14:paraId="21607A6D" w14:textId="08977F1A">
            <w:pPr>
              <w:pStyle w:val="Rollen"/>
              <w:rPr>
                <w:rFonts w:asciiTheme="minorHAnsi" w:hAnsiTheme="minorHAnsi"/>
                <w:sz w:val="22"/>
                <w:szCs w:val="22"/>
              </w:rPr>
            </w:pPr>
            <w:r w:rsidRPr="00CB0180">
              <w:rPr>
                <w:rFonts w:asciiTheme="minorHAnsi" w:hAnsiTheme="minorHAnsi"/>
                <w:sz w:val="22"/>
                <w:szCs w:val="22"/>
              </w:rPr>
              <w:t>Suono</w:t>
            </w:r>
          </w:p>
        </w:tc>
        <w:tc>
          <w:tcPr>
            <w:tcW w:w="3685" w:type="dxa"/>
          </w:tcPr>
          <w:p w:rsidRPr="00CB0180" w:rsidR="00A67A4B" w:rsidP="00397E1F" w:rsidRDefault="00A67A4B" w14:paraId="0D456B69" w14:textId="77777777">
            <w:pPr>
              <w:pStyle w:val="Besetzungen"/>
              <w:rPr>
                <w:rFonts w:asciiTheme="minorHAnsi" w:hAnsiTheme="minorHAnsi"/>
                <w:sz w:val="22"/>
                <w:szCs w:val="22"/>
              </w:rPr>
            </w:pPr>
            <w:r w:rsidRPr="00CB0180">
              <w:rPr>
                <w:rFonts w:asciiTheme="minorHAnsi" w:hAnsiTheme="minorHAnsi"/>
                <w:sz w:val="22"/>
                <w:szCs w:val="22"/>
              </w:rPr>
              <w:t>Andrea Cozzo</w:t>
            </w:r>
          </w:p>
        </w:tc>
      </w:tr>
      <w:tr w:rsidRPr="00CB0180" w:rsidR="00A67A4B" w:rsidTr="00397E1F" w14:paraId="366FB4A7" w14:textId="77777777">
        <w:tc>
          <w:tcPr>
            <w:tcW w:w="6237" w:type="dxa"/>
          </w:tcPr>
          <w:p w:rsidRPr="00CB0180" w:rsidR="00A67A4B" w:rsidP="00397E1F" w:rsidRDefault="00A67A4B" w14:paraId="2FA941F5" w14:textId="3ADEFE5D">
            <w:pPr>
              <w:pStyle w:val="Rollen"/>
              <w:rPr>
                <w:rFonts w:asciiTheme="minorHAnsi" w:hAnsiTheme="minorHAnsi"/>
                <w:sz w:val="22"/>
                <w:szCs w:val="22"/>
              </w:rPr>
            </w:pPr>
            <w:r w:rsidRPr="00CB0180">
              <w:rPr>
                <w:rFonts w:asciiTheme="minorHAnsi" w:hAnsiTheme="minorHAnsi"/>
                <w:bCs/>
                <w:sz w:val="22"/>
                <w:szCs w:val="22"/>
              </w:rPr>
              <w:t>Tecnologia Video</w:t>
            </w:r>
          </w:p>
        </w:tc>
        <w:tc>
          <w:tcPr>
            <w:tcW w:w="3685" w:type="dxa"/>
          </w:tcPr>
          <w:p w:rsidRPr="00CB0180" w:rsidR="00A67A4B" w:rsidP="00397E1F" w:rsidRDefault="00A67A4B" w14:paraId="0B54272E" w14:textId="77777777">
            <w:pPr>
              <w:pStyle w:val="Besetzungen"/>
              <w:rPr>
                <w:rFonts w:asciiTheme="minorHAnsi" w:hAnsiTheme="minorHAnsi"/>
                <w:sz w:val="22"/>
                <w:szCs w:val="22"/>
              </w:rPr>
            </w:pPr>
            <w:r w:rsidRPr="00CB0180">
              <w:rPr>
                <w:rFonts w:asciiTheme="minorHAnsi" w:hAnsiTheme="minorHAnsi"/>
                <w:sz w:val="22"/>
                <w:szCs w:val="22"/>
              </w:rPr>
              <w:t>Julian Geier</w:t>
            </w:r>
          </w:p>
        </w:tc>
      </w:tr>
      <w:tr w:rsidRPr="00CB0180" w:rsidR="00A67A4B" w:rsidTr="00397E1F" w14:paraId="5794C446" w14:textId="77777777">
        <w:tc>
          <w:tcPr>
            <w:tcW w:w="6237" w:type="dxa"/>
          </w:tcPr>
          <w:p w:rsidRPr="00CB0180" w:rsidR="00A67A4B" w:rsidP="00397E1F" w:rsidRDefault="00A67A4B" w14:paraId="76723332" w14:textId="3A9DCEF6">
            <w:pPr>
              <w:pStyle w:val="Rollen"/>
              <w:rPr>
                <w:rFonts w:asciiTheme="minorHAnsi" w:hAnsiTheme="minorHAnsi"/>
                <w:sz w:val="22"/>
                <w:szCs w:val="22"/>
              </w:rPr>
            </w:pPr>
            <w:r w:rsidRPr="00CB0180">
              <w:rPr>
                <w:rFonts w:asciiTheme="minorHAnsi" w:hAnsiTheme="minorHAnsi"/>
                <w:bCs/>
                <w:sz w:val="22"/>
                <w:szCs w:val="22"/>
              </w:rPr>
              <w:t>Traduzione &amp; sopratitoli</w:t>
            </w:r>
          </w:p>
        </w:tc>
        <w:tc>
          <w:tcPr>
            <w:tcW w:w="3685" w:type="dxa"/>
          </w:tcPr>
          <w:p w:rsidRPr="00CB0180" w:rsidR="00A67A4B" w:rsidP="00397E1F" w:rsidRDefault="00A67A4B" w14:paraId="1622FEC7" w14:textId="77777777">
            <w:pPr>
              <w:pStyle w:val="Besetzungen"/>
              <w:rPr>
                <w:rFonts w:asciiTheme="minorHAnsi" w:hAnsiTheme="minorHAnsi"/>
                <w:sz w:val="22"/>
                <w:szCs w:val="22"/>
              </w:rPr>
            </w:pPr>
            <w:r w:rsidRPr="00CB0180">
              <w:rPr>
                <w:rFonts w:asciiTheme="minorHAnsi" w:hAnsiTheme="minorHAnsi"/>
                <w:sz w:val="22"/>
                <w:szCs w:val="22"/>
              </w:rPr>
              <w:t>Benedetta Raso</w:t>
            </w:r>
          </w:p>
        </w:tc>
      </w:tr>
    </w:tbl>
    <w:p w:rsidRPr="00CB0180" w:rsidR="00BE3328" w:rsidP="00BE3328" w:rsidRDefault="00BE3328" w14:paraId="751698C7" w14:textId="77777777">
      <w:pPr>
        <w:rPr>
          <w:lang w:val="it-IT"/>
        </w:rPr>
      </w:pPr>
    </w:p>
    <w:p w:rsidR="00A67A4B" w:rsidP="00BE3328" w:rsidRDefault="00A67A4B" w14:paraId="496FC7DD" w14:textId="77777777">
      <w:pPr>
        <w:rPr>
          <w:lang w:val="it-IT"/>
        </w:rPr>
      </w:pPr>
    </w:p>
    <w:p w:rsidRPr="00CB0180" w:rsidR="00CB0180" w:rsidP="5DDE9B17" w:rsidRDefault="00CB0180" w14:paraId="55EF0193" w14:textId="580EDB7D">
      <w:pPr>
        <w:rPr>
          <w:b w:val="1"/>
          <w:bCs w:val="1"/>
          <w:color w:val="000000" w:themeColor="text1" w:themeTint="FF" w:themeShade="FF"/>
          <w:lang w:val="en-US"/>
        </w:rPr>
      </w:pPr>
      <w:r w:rsidRPr="3E62B55F" w:rsidR="00CB0180">
        <w:rPr>
          <w:b w:val="1"/>
          <w:bCs w:val="1"/>
          <w:color w:val="000000" w:themeColor="text1" w:themeTint="FF" w:themeShade="FF"/>
          <w:lang w:val="en-US"/>
        </w:rPr>
        <w:t xml:space="preserve">Stephen Lloyd / </w:t>
      </w:r>
      <w:r w:rsidRPr="3E62B55F" w:rsidR="00CB0180">
        <w:rPr>
          <w:b w:val="1"/>
          <w:bCs w:val="1"/>
          <w:color w:val="000000" w:themeColor="text1" w:themeTint="FF" w:themeShade="FF"/>
          <w:lang w:val="en-US"/>
        </w:rPr>
        <w:t>Direzione</w:t>
      </w:r>
      <w:r w:rsidRPr="3E62B55F" w:rsidR="00CB0180">
        <w:rPr>
          <w:b w:val="1"/>
          <w:bCs w:val="1"/>
          <w:color w:val="000000" w:themeColor="text1" w:themeTint="FF" w:themeShade="FF"/>
          <w:lang w:val="en-US"/>
        </w:rPr>
        <w:t xml:space="preserve"> Musicale</w:t>
      </w:r>
    </w:p>
    <w:p w:rsidR="4B47E23B" w:rsidP="5DDE9B17" w:rsidRDefault="4B47E23B" w14:paraId="1332F8BE" w14:textId="180CDC12">
      <w:pPr>
        <w:spacing w:before="0" w:beforeAutospacing="off" w:after="160" w:afterAutospacing="off" w:line="257" w:lineRule="auto"/>
      </w:pPr>
      <w:r w:rsidRPr="5DDE9B17" w:rsidR="4B47E23B">
        <w:rPr>
          <w:rFonts w:ascii="Aptos" w:hAnsi="Aptos" w:eastAsia="Aptos" w:cs="Aptos"/>
          <w:noProof w:val="0"/>
          <w:sz w:val="22"/>
          <w:szCs w:val="22"/>
          <w:lang w:val="it-IT"/>
        </w:rPr>
        <w:t xml:space="preserve">Nato in Australia, ha completato la sua formazione musicale presso le università di Sydney, Manchester e Vienna. Oltre all’attività di direttore d’orchestra e flautista, oggi compone e arrangia musiche per diversi clienti e formazioni, dalle orchestre e big band ai cori. È direttore artistico dell’Orchestra Sinfonica Giovanile Matteo </w:t>
      </w:r>
      <w:r w:rsidRPr="5DDE9B17" w:rsidR="4B47E23B">
        <w:rPr>
          <w:rFonts w:ascii="Aptos" w:hAnsi="Aptos" w:eastAsia="Aptos" w:cs="Aptos"/>
          <w:noProof w:val="0"/>
          <w:sz w:val="22"/>
          <w:szCs w:val="22"/>
          <w:lang w:val="it-IT"/>
        </w:rPr>
        <w:t>Goffriller</w:t>
      </w:r>
      <w:r w:rsidRPr="5DDE9B17" w:rsidR="4B47E23B">
        <w:rPr>
          <w:rFonts w:ascii="Aptos" w:hAnsi="Aptos" w:eastAsia="Aptos" w:cs="Aptos"/>
          <w:noProof w:val="0"/>
          <w:sz w:val="22"/>
          <w:szCs w:val="22"/>
          <w:lang w:val="it-IT"/>
        </w:rPr>
        <w:t xml:space="preserve">. È grazie al suo lavoro pionieristico che le </w:t>
      </w:r>
      <w:r w:rsidRPr="5DDE9B17" w:rsidR="4B47E23B">
        <w:rPr>
          <w:rFonts w:ascii="Aptos" w:hAnsi="Aptos" w:eastAsia="Aptos" w:cs="Aptos"/>
          <w:noProof w:val="0"/>
          <w:sz w:val="22"/>
          <w:szCs w:val="22"/>
          <w:lang w:val="it-IT"/>
        </w:rPr>
        <w:t>Vereinigte</w:t>
      </w:r>
      <w:r w:rsidRPr="5DDE9B17" w:rsidR="4B47E23B">
        <w:rPr>
          <w:rFonts w:ascii="Aptos" w:hAnsi="Aptos" w:eastAsia="Aptos" w:cs="Aptos"/>
          <w:noProof w:val="0"/>
          <w:sz w:val="22"/>
          <w:szCs w:val="22"/>
          <w:lang w:val="it-IT"/>
        </w:rPr>
        <w:t xml:space="preserve"> </w:t>
      </w:r>
      <w:r w:rsidRPr="5DDE9B17" w:rsidR="4B47E23B">
        <w:rPr>
          <w:rFonts w:ascii="Aptos" w:hAnsi="Aptos" w:eastAsia="Aptos" w:cs="Aptos"/>
          <w:noProof w:val="0"/>
          <w:sz w:val="22"/>
          <w:szCs w:val="22"/>
          <w:lang w:val="it-IT"/>
        </w:rPr>
        <w:t>Bühnen</w:t>
      </w:r>
      <w:r w:rsidRPr="5DDE9B17" w:rsidR="4B47E23B">
        <w:rPr>
          <w:rFonts w:ascii="Aptos" w:hAnsi="Aptos" w:eastAsia="Aptos" w:cs="Aptos"/>
          <w:noProof w:val="0"/>
          <w:sz w:val="22"/>
          <w:szCs w:val="22"/>
          <w:lang w:val="it-IT"/>
        </w:rPr>
        <w:t xml:space="preserve"> Bozen sono conosciute e apprezzate a livello internazionale negli ambienti del teatro musicale e non solo. Tutti i musical delle </w:t>
      </w:r>
      <w:r w:rsidRPr="5DDE9B17" w:rsidR="4B47E23B">
        <w:rPr>
          <w:rFonts w:ascii="Aptos" w:hAnsi="Aptos" w:eastAsia="Aptos" w:cs="Aptos"/>
          <w:noProof w:val="0"/>
          <w:sz w:val="22"/>
          <w:szCs w:val="22"/>
          <w:lang w:val="it-IT"/>
        </w:rPr>
        <w:t>Vereinigte</w:t>
      </w:r>
      <w:r w:rsidRPr="5DDE9B17" w:rsidR="4B47E23B">
        <w:rPr>
          <w:rFonts w:ascii="Aptos" w:hAnsi="Aptos" w:eastAsia="Aptos" w:cs="Aptos"/>
          <w:noProof w:val="0"/>
          <w:sz w:val="22"/>
          <w:szCs w:val="22"/>
          <w:lang w:val="it-IT"/>
        </w:rPr>
        <w:t xml:space="preserve"> </w:t>
      </w:r>
      <w:r w:rsidRPr="5DDE9B17" w:rsidR="4B47E23B">
        <w:rPr>
          <w:rFonts w:ascii="Aptos" w:hAnsi="Aptos" w:eastAsia="Aptos" w:cs="Aptos"/>
          <w:noProof w:val="0"/>
          <w:sz w:val="22"/>
          <w:szCs w:val="22"/>
          <w:lang w:val="it-IT"/>
        </w:rPr>
        <w:t>Bühnen</w:t>
      </w:r>
      <w:r w:rsidRPr="5DDE9B17" w:rsidR="4B47E23B">
        <w:rPr>
          <w:rFonts w:ascii="Aptos" w:hAnsi="Aptos" w:eastAsia="Aptos" w:cs="Aptos"/>
          <w:noProof w:val="0"/>
          <w:sz w:val="22"/>
          <w:szCs w:val="22"/>
          <w:lang w:val="it-IT"/>
        </w:rPr>
        <w:t xml:space="preserve"> Bozen sono nati sotto la sua direzione, da “Joseph and the Amazing Technicolor </w:t>
      </w:r>
      <w:r w:rsidRPr="5DDE9B17" w:rsidR="4B47E23B">
        <w:rPr>
          <w:rFonts w:ascii="Aptos" w:hAnsi="Aptos" w:eastAsia="Aptos" w:cs="Aptos"/>
          <w:noProof w:val="0"/>
          <w:sz w:val="22"/>
          <w:szCs w:val="22"/>
          <w:lang w:val="it-IT"/>
        </w:rPr>
        <w:t>Dreamcoat</w:t>
      </w:r>
      <w:r w:rsidRPr="5DDE9B17" w:rsidR="4B47E23B">
        <w:rPr>
          <w:rFonts w:ascii="Aptos" w:hAnsi="Aptos" w:eastAsia="Aptos" w:cs="Aptos"/>
          <w:noProof w:val="0"/>
          <w:sz w:val="22"/>
          <w:szCs w:val="22"/>
          <w:lang w:val="it-IT"/>
        </w:rPr>
        <w:t xml:space="preserve">” nel 1994, messo in scena da Erich </w:t>
      </w:r>
      <w:r w:rsidRPr="5DDE9B17" w:rsidR="4B47E23B">
        <w:rPr>
          <w:rFonts w:ascii="Aptos" w:hAnsi="Aptos" w:eastAsia="Aptos" w:cs="Aptos"/>
          <w:noProof w:val="0"/>
          <w:sz w:val="22"/>
          <w:szCs w:val="22"/>
          <w:lang w:val="it-IT"/>
        </w:rPr>
        <w:t>Innerebner</w:t>
      </w:r>
      <w:r w:rsidRPr="5DDE9B17" w:rsidR="4B47E23B">
        <w:rPr>
          <w:rFonts w:ascii="Aptos" w:hAnsi="Aptos" w:eastAsia="Aptos" w:cs="Aptos"/>
          <w:noProof w:val="0"/>
          <w:sz w:val="22"/>
          <w:szCs w:val="22"/>
          <w:lang w:val="it-IT"/>
        </w:rPr>
        <w:t xml:space="preserve"> che lo lanciò a teatro e insieme al quale gettò le basi del teatro musicale professionale in Alto Adige, a “Kiss Me Kate” e “The Rocky Horror Show” nel 2022.La produzione “</w:t>
      </w:r>
      <w:r w:rsidRPr="5DDE9B17" w:rsidR="4B47E23B">
        <w:rPr>
          <w:rFonts w:ascii="Aptos" w:hAnsi="Aptos" w:eastAsia="Aptos" w:cs="Aptos"/>
          <w:noProof w:val="0"/>
          <w:sz w:val="22"/>
          <w:szCs w:val="22"/>
          <w:lang w:val="it-IT"/>
        </w:rPr>
        <w:t>Sunset</w:t>
      </w:r>
      <w:r w:rsidRPr="5DDE9B17" w:rsidR="4B47E23B">
        <w:rPr>
          <w:rFonts w:ascii="Aptos" w:hAnsi="Aptos" w:eastAsia="Aptos" w:cs="Aptos"/>
          <w:noProof w:val="0"/>
          <w:sz w:val="22"/>
          <w:szCs w:val="22"/>
          <w:lang w:val="it-IT"/>
        </w:rPr>
        <w:t xml:space="preserve"> Boulevard” (stagione 2018/19), in collaborazione con la Fondazione Haydn di Bolzano e Trento e con la regia di Rudolf Frey, fu nominato per l’</w:t>
      </w:r>
      <w:r w:rsidRPr="5DDE9B17" w:rsidR="4B47E23B">
        <w:rPr>
          <w:rFonts w:ascii="Aptos" w:hAnsi="Aptos" w:eastAsia="Aptos" w:cs="Aptos"/>
          <w:noProof w:val="0"/>
          <w:sz w:val="22"/>
          <w:szCs w:val="22"/>
          <w:lang w:val="it-IT"/>
        </w:rPr>
        <w:t>Austrian</w:t>
      </w:r>
      <w:r w:rsidRPr="5DDE9B17" w:rsidR="4B47E23B">
        <w:rPr>
          <w:rFonts w:ascii="Aptos" w:hAnsi="Aptos" w:eastAsia="Aptos" w:cs="Aptos"/>
          <w:noProof w:val="0"/>
          <w:sz w:val="22"/>
          <w:szCs w:val="22"/>
          <w:lang w:val="it-IT"/>
        </w:rPr>
        <w:t xml:space="preserve"> Music Theatre Award nel 2020. Stephen Lloyd ha inoltre composto le musiche di numerose produzioni teatrali per bambini prodotte dalle </w:t>
      </w:r>
      <w:r w:rsidRPr="5DDE9B17" w:rsidR="4B47E23B">
        <w:rPr>
          <w:rFonts w:ascii="Aptos" w:hAnsi="Aptos" w:eastAsia="Aptos" w:cs="Aptos"/>
          <w:noProof w:val="0"/>
          <w:sz w:val="22"/>
          <w:szCs w:val="22"/>
          <w:lang w:val="it-IT"/>
        </w:rPr>
        <w:t>Vereinigte</w:t>
      </w:r>
      <w:r w:rsidRPr="5DDE9B17" w:rsidR="4B47E23B">
        <w:rPr>
          <w:rFonts w:ascii="Aptos" w:hAnsi="Aptos" w:eastAsia="Aptos" w:cs="Aptos"/>
          <w:noProof w:val="0"/>
          <w:sz w:val="22"/>
          <w:szCs w:val="22"/>
          <w:lang w:val="it-IT"/>
        </w:rPr>
        <w:t xml:space="preserve"> </w:t>
      </w:r>
      <w:r w:rsidRPr="5DDE9B17" w:rsidR="4B47E23B">
        <w:rPr>
          <w:rFonts w:ascii="Aptos" w:hAnsi="Aptos" w:eastAsia="Aptos" w:cs="Aptos"/>
          <w:noProof w:val="0"/>
          <w:sz w:val="22"/>
          <w:szCs w:val="22"/>
          <w:lang w:val="it-IT"/>
        </w:rPr>
        <w:t>Bühnen</w:t>
      </w:r>
      <w:r w:rsidRPr="5DDE9B17" w:rsidR="4B47E23B">
        <w:rPr>
          <w:rFonts w:ascii="Aptos" w:hAnsi="Aptos" w:eastAsia="Aptos" w:cs="Aptos"/>
          <w:noProof w:val="0"/>
          <w:sz w:val="22"/>
          <w:szCs w:val="22"/>
          <w:lang w:val="it-IT"/>
        </w:rPr>
        <w:t xml:space="preserve"> Bozen, tra cui “</w:t>
      </w:r>
      <w:r w:rsidRPr="5DDE9B17" w:rsidR="4B47E23B">
        <w:rPr>
          <w:rFonts w:ascii="Aptos" w:hAnsi="Aptos" w:eastAsia="Aptos" w:cs="Aptos"/>
          <w:noProof w:val="0"/>
          <w:sz w:val="22"/>
          <w:szCs w:val="22"/>
          <w:lang w:val="it-IT"/>
        </w:rPr>
        <w:t>Kater</w:t>
      </w:r>
      <w:r w:rsidRPr="5DDE9B17" w:rsidR="4B47E23B">
        <w:rPr>
          <w:rFonts w:ascii="Aptos" w:hAnsi="Aptos" w:eastAsia="Aptos" w:cs="Aptos"/>
          <w:noProof w:val="0"/>
          <w:sz w:val="22"/>
          <w:szCs w:val="22"/>
          <w:lang w:val="it-IT"/>
        </w:rPr>
        <w:t xml:space="preserve"> </w:t>
      </w:r>
      <w:r w:rsidRPr="5DDE9B17" w:rsidR="4B47E23B">
        <w:rPr>
          <w:rFonts w:ascii="Aptos" w:hAnsi="Aptos" w:eastAsia="Aptos" w:cs="Aptos"/>
          <w:noProof w:val="0"/>
          <w:sz w:val="22"/>
          <w:szCs w:val="22"/>
          <w:lang w:val="it-IT"/>
        </w:rPr>
        <w:t>Zorbas</w:t>
      </w:r>
      <w:r w:rsidRPr="5DDE9B17" w:rsidR="4B47E23B">
        <w:rPr>
          <w:rFonts w:ascii="Aptos" w:hAnsi="Aptos" w:eastAsia="Aptos" w:cs="Aptos"/>
          <w:noProof w:val="0"/>
          <w:sz w:val="22"/>
          <w:szCs w:val="22"/>
          <w:lang w:val="it-IT"/>
        </w:rPr>
        <w:t xml:space="preserve">” nel 2004. Lavora come insegnante, sia in patria che all’estero, e si dedica alle nuove generazioni di musicisti in Alto Adige, anche per conto della Federazione cori del Sudtirolo. Nel 2025 creerà gli arrangiamenti musicali per il nuovo spettacolo di luci e musica per l’UNICEF organizzato dall’Associazione turistica di Bressanone. Le musiche per il </w:t>
      </w:r>
      <w:r w:rsidRPr="5DDE9B17" w:rsidR="4B47E23B">
        <w:rPr>
          <w:rFonts w:ascii="Aptos" w:hAnsi="Aptos" w:eastAsia="Aptos" w:cs="Aptos"/>
          <w:noProof w:val="0"/>
          <w:sz w:val="22"/>
          <w:szCs w:val="22"/>
          <w:lang w:val="it-IT"/>
        </w:rPr>
        <w:t>10°</w:t>
      </w:r>
      <w:r w:rsidRPr="5DDE9B17" w:rsidR="4B47E23B">
        <w:rPr>
          <w:rFonts w:ascii="Aptos" w:hAnsi="Aptos" w:eastAsia="Aptos" w:cs="Aptos"/>
          <w:noProof w:val="0"/>
          <w:sz w:val="22"/>
          <w:szCs w:val="22"/>
          <w:lang w:val="it-IT"/>
        </w:rPr>
        <w:t xml:space="preserve"> anniversario di questo evento verranno composte da Giorgio Moroder.</w:t>
      </w:r>
    </w:p>
    <w:p w:rsidR="5DDE9B17" w:rsidP="5DDE9B17" w:rsidRDefault="5DDE9B17" w14:paraId="0C77E248" w14:textId="68C6AC78">
      <w:pPr>
        <w:rPr>
          <w:b w:val="1"/>
          <w:bCs w:val="1"/>
          <w:color w:val="FF0000"/>
          <w:highlight w:val="yellow"/>
          <w:lang w:val="en-US"/>
        </w:rPr>
      </w:pPr>
    </w:p>
    <w:p w:rsidRPr="00CB0180" w:rsidR="00CB0180" w:rsidP="00BE3328" w:rsidRDefault="00CB0180" w14:paraId="66FB994D" w14:textId="77777777">
      <w:pPr>
        <w:rPr>
          <w:b/>
          <w:bCs/>
          <w:color w:val="FF0000"/>
          <w:lang w:val="en-US"/>
        </w:rPr>
      </w:pPr>
    </w:p>
    <w:p w:rsidR="00CB0180" w:rsidP="00BE3328" w:rsidRDefault="00CB0180" w14:paraId="6DFE9607" w14:textId="10E9AE1E">
      <w:pPr>
        <w:rPr>
          <w:b/>
          <w:bCs/>
          <w:lang w:val="en-US"/>
        </w:rPr>
      </w:pPr>
      <w:r w:rsidRPr="3E62B55F" w:rsidR="00CB0180">
        <w:rPr>
          <w:b w:val="1"/>
          <w:bCs w:val="1"/>
          <w:lang w:val="en-US"/>
        </w:rPr>
        <w:t xml:space="preserve">Rudolf Frey / Regia </w:t>
      </w:r>
    </w:p>
    <w:p w:rsidRPr="004B5072" w:rsidR="00CB0180" w:rsidP="432A2F6E" w:rsidRDefault="004B5072" w14:paraId="4D97EA6B" w14:textId="2C095737">
      <w:pPr>
        <w:rPr>
          <w:lang w:val="en-US"/>
        </w:rPr>
      </w:pPr>
      <w:r w:rsidRPr="432A2F6E" w:rsidR="004B5072">
        <w:rPr>
          <w:lang w:val="it-IT"/>
        </w:rPr>
        <w:t xml:space="preserve">nato a Salisburgo nel 1983, dal 2007 lavora come regista freelance per il teatro drammatico e musicale nei Paesi di lingua tedesca e a livello internazionale (tra cui Stuttgart State Opera, Welsh National Opera, </w:t>
      </w:r>
      <w:r w:rsidRPr="432A2F6E" w:rsidR="004B5072">
        <w:rPr>
          <w:lang w:val="it-IT"/>
        </w:rPr>
        <w:t>Gärtnerplatztheater</w:t>
      </w:r>
      <w:r w:rsidRPr="432A2F6E" w:rsidR="004B5072">
        <w:rPr>
          <w:lang w:val="it-IT"/>
        </w:rPr>
        <w:t xml:space="preserve"> </w:t>
      </w:r>
      <w:r w:rsidRPr="432A2F6E" w:rsidR="004B5072">
        <w:rPr>
          <w:lang w:val="it-IT"/>
        </w:rPr>
        <w:t>Munich</w:t>
      </w:r>
      <w:r w:rsidRPr="432A2F6E" w:rsidR="004B5072">
        <w:rPr>
          <w:lang w:val="it-IT"/>
        </w:rPr>
        <w:t xml:space="preserve">, </w:t>
      </w:r>
      <w:r w:rsidRPr="432A2F6E" w:rsidR="004B5072">
        <w:rPr>
          <w:lang w:val="it-IT"/>
        </w:rPr>
        <w:t>Meininger</w:t>
      </w:r>
      <w:r w:rsidRPr="432A2F6E" w:rsidR="004B5072">
        <w:rPr>
          <w:lang w:val="it-IT"/>
        </w:rPr>
        <w:t xml:space="preserve"> </w:t>
      </w:r>
      <w:r w:rsidRPr="432A2F6E" w:rsidR="004B5072">
        <w:rPr>
          <w:lang w:val="it-IT"/>
        </w:rPr>
        <w:t>Staatstheater</w:t>
      </w:r>
      <w:r w:rsidRPr="432A2F6E" w:rsidR="004B5072">
        <w:rPr>
          <w:lang w:val="it-IT"/>
        </w:rPr>
        <w:t xml:space="preserve">, Burgtheater Vienna, </w:t>
      </w:r>
      <w:r w:rsidRPr="432A2F6E" w:rsidR="004B5072">
        <w:rPr>
          <w:lang w:val="it-IT"/>
        </w:rPr>
        <w:t>Schauspielhaus</w:t>
      </w:r>
      <w:r w:rsidRPr="432A2F6E" w:rsidR="004B5072">
        <w:rPr>
          <w:lang w:val="it-IT"/>
        </w:rPr>
        <w:t xml:space="preserve"> Vienna, </w:t>
      </w:r>
      <w:r w:rsidRPr="432A2F6E" w:rsidR="004B5072">
        <w:rPr>
          <w:lang w:val="it-IT"/>
        </w:rPr>
        <w:t>Vorarlberger</w:t>
      </w:r>
      <w:r w:rsidRPr="432A2F6E" w:rsidR="004B5072">
        <w:rPr>
          <w:lang w:val="it-IT"/>
        </w:rPr>
        <w:t xml:space="preserve"> </w:t>
      </w:r>
      <w:r w:rsidRPr="432A2F6E" w:rsidR="004B5072">
        <w:rPr>
          <w:lang w:val="it-IT"/>
        </w:rPr>
        <w:t>Landestheater</w:t>
      </w:r>
      <w:r w:rsidRPr="432A2F6E" w:rsidR="004B5072">
        <w:rPr>
          <w:lang w:val="it-IT"/>
        </w:rPr>
        <w:t xml:space="preserve">, Tiroler </w:t>
      </w:r>
      <w:r w:rsidRPr="432A2F6E" w:rsidR="004B5072">
        <w:rPr>
          <w:lang w:val="it-IT"/>
        </w:rPr>
        <w:t>Landestheater</w:t>
      </w:r>
      <w:r w:rsidRPr="432A2F6E" w:rsidR="004B5072">
        <w:rPr>
          <w:lang w:val="it-IT"/>
        </w:rPr>
        <w:t xml:space="preserve">).  Nel 2013 ha ricevuto il premio per la regia Kurt </w:t>
      </w:r>
      <w:r w:rsidRPr="432A2F6E" w:rsidR="004B5072">
        <w:rPr>
          <w:lang w:val="it-IT"/>
        </w:rPr>
        <w:t>Hübner</w:t>
      </w:r>
      <w:r w:rsidRPr="432A2F6E" w:rsidR="004B5072">
        <w:rPr>
          <w:lang w:val="it-IT"/>
        </w:rPr>
        <w:t xml:space="preserve"> dall'Accademia tedesca delle arti dello spettacolo per il suo lavoro. Oltre alla sua attività di regista, si dedica allo sviluppo di formati interdisciplinari e gli sono stati affidati compiti di curatore e giurato. Dalla stagione 2023/2024, Rudolf Frey è il direttore artistico delle </w:t>
      </w:r>
      <w:r w:rsidRPr="432A2F6E" w:rsidR="004B5072">
        <w:rPr>
          <w:lang w:val="it-IT"/>
        </w:rPr>
        <w:t>Vereinigte</w:t>
      </w:r>
      <w:r w:rsidRPr="432A2F6E" w:rsidR="004B5072">
        <w:rPr>
          <w:lang w:val="it-IT"/>
        </w:rPr>
        <w:t xml:space="preserve"> </w:t>
      </w:r>
      <w:r w:rsidRPr="432A2F6E" w:rsidR="004B5072">
        <w:rPr>
          <w:lang w:val="it-IT"/>
        </w:rPr>
        <w:t>Bühnen</w:t>
      </w:r>
      <w:r w:rsidRPr="432A2F6E" w:rsidR="004B5072">
        <w:rPr>
          <w:lang w:val="it-IT"/>
        </w:rPr>
        <w:t xml:space="preserve"> Bozen, dove negli ultimi anni ha fissato gli accenti artistici con le sue produzioni come "Richard </w:t>
      </w:r>
      <w:r w:rsidRPr="432A2F6E" w:rsidR="004B5072">
        <w:rPr>
          <w:lang w:val="it-IT"/>
        </w:rPr>
        <w:t>O'Brian's</w:t>
      </w:r>
      <w:r w:rsidRPr="432A2F6E" w:rsidR="004B5072">
        <w:rPr>
          <w:lang w:val="it-IT"/>
        </w:rPr>
        <w:t xml:space="preserve"> The Rocky Horror Show", "</w:t>
      </w:r>
      <w:r w:rsidRPr="432A2F6E" w:rsidR="004B5072">
        <w:rPr>
          <w:lang w:val="it-IT"/>
        </w:rPr>
        <w:t>Dante:Dreams</w:t>
      </w:r>
      <w:r w:rsidRPr="432A2F6E" w:rsidR="004B5072">
        <w:rPr>
          <w:lang w:val="it-IT"/>
        </w:rPr>
        <w:t xml:space="preserve">" e "Die </w:t>
      </w:r>
      <w:r w:rsidRPr="432A2F6E" w:rsidR="004B5072">
        <w:rPr>
          <w:lang w:val="it-IT"/>
        </w:rPr>
        <w:t>treibende</w:t>
      </w:r>
      <w:r w:rsidRPr="432A2F6E" w:rsidR="004B5072">
        <w:rPr>
          <w:lang w:val="it-IT"/>
        </w:rPr>
        <w:t xml:space="preserve"> Kraft".</w:t>
      </w:r>
    </w:p>
    <w:p w:rsidRPr="004B5072" w:rsidR="00CB0180" w:rsidP="004B5072" w:rsidRDefault="004B5072" w14:paraId="2F6E6054" w14:textId="7AAD4D83">
      <w:pPr>
        <w:rPr>
          <w:lang w:val="en-US"/>
        </w:rPr>
      </w:pPr>
      <w:hyperlink r:id="R0943d41c6fe543b9">
        <w:r w:rsidRPr="432A2F6E" w:rsidR="004B5072">
          <w:rPr>
            <w:rStyle w:val="Hyperlink"/>
            <w:lang w:val="en-US"/>
          </w:rPr>
          <w:t>www.rudolf-frey.at</w:t>
        </w:r>
      </w:hyperlink>
    </w:p>
    <w:p w:rsidR="432A2F6E" w:rsidP="432A2F6E" w:rsidRDefault="432A2F6E" w14:paraId="6BFEC848" w14:textId="10181D99">
      <w:pPr>
        <w:rPr>
          <w:lang w:val="en-US"/>
        </w:rPr>
      </w:pPr>
    </w:p>
    <w:p w:rsidRPr="00CB0180" w:rsidR="00CB0180" w:rsidP="432A2F6E" w:rsidRDefault="00CB0180" w14:paraId="2AFC21A0" w14:textId="6944D7E8">
      <w:pPr>
        <w:pStyle w:val="Normal"/>
        <w:rPr>
          <w:lang w:val="en-US"/>
        </w:rPr>
      </w:pPr>
    </w:p>
    <w:p w:rsidRPr="00CB0180" w:rsidR="00A67A4B" w:rsidP="00BE3328" w:rsidRDefault="00A67A4B" w14:paraId="78762F70" w14:textId="26D122CC">
      <w:pPr>
        <w:rPr>
          <w:b/>
          <w:bCs/>
          <w:lang w:val="en-US"/>
        </w:rPr>
      </w:pPr>
      <w:r w:rsidRPr="00CB0180">
        <w:rPr>
          <w:b/>
          <w:bCs/>
          <w:lang w:val="en-US"/>
        </w:rPr>
        <w:t>Date:</w:t>
      </w:r>
    </w:p>
    <w:p w:rsidRPr="00CB0180" w:rsidR="00A67A4B" w:rsidP="00BE3328" w:rsidRDefault="00A67A4B" w14:paraId="2574F48F" w14:textId="6C7B46D6">
      <w:pPr>
        <w:rPr>
          <w:lang w:val="it-IT"/>
        </w:rPr>
      </w:pPr>
      <w:r w:rsidRPr="215FE813">
        <w:rPr>
          <w:lang w:val="it-IT"/>
        </w:rPr>
        <w:t xml:space="preserve">Tutti </w:t>
      </w:r>
      <w:r w:rsidRPr="215FE813" w:rsidR="6B573E45">
        <w:rPr>
          <w:lang w:val="it-IT"/>
        </w:rPr>
        <w:t>gli spettacoli</w:t>
      </w:r>
      <w:r w:rsidRPr="215FE813">
        <w:rPr>
          <w:lang w:val="it-IT"/>
        </w:rPr>
        <w:t xml:space="preserve"> si svolgono nella Sala Grande del Teatro Comunale di Bolzano</w:t>
      </w:r>
    </w:p>
    <w:p w:rsidRPr="00CB0180" w:rsidR="00A67A4B" w:rsidP="00BE3328" w:rsidRDefault="00A67A4B" w14:paraId="296355BF" w14:textId="77777777">
      <w:pPr>
        <w:rPr>
          <w:lang w:val="it-IT"/>
        </w:rPr>
      </w:pPr>
    </w:p>
    <w:tbl>
      <w:tblPr>
        <w:tblW w:w="9987" w:type="dxa"/>
        <w:tblBorders>
          <w:top w:val="nil"/>
          <w:left w:val="nil"/>
          <w:bottom w:val="nil"/>
          <w:right w:val="nil"/>
          <w:insideH w:val="nil"/>
          <w:insideV w:val="nil"/>
        </w:tblBorders>
        <w:tblLayout w:type="fixed"/>
        <w:tblLook w:val="04A0" w:firstRow="1" w:lastRow="0" w:firstColumn="1" w:lastColumn="0" w:noHBand="0" w:noVBand="1"/>
      </w:tblPr>
      <w:tblGrid>
        <w:gridCol w:w="663"/>
        <w:gridCol w:w="1666"/>
        <w:gridCol w:w="996"/>
        <w:gridCol w:w="236"/>
        <w:gridCol w:w="4221"/>
        <w:gridCol w:w="1969"/>
        <w:gridCol w:w="236"/>
      </w:tblGrid>
      <w:tr w:rsidRPr="00CB0180" w:rsidR="00A67A4B" w:rsidTr="5DDE9B17" w14:paraId="7C069656" w14:textId="77777777">
        <w:trPr>
          <w:trHeight w:val="282"/>
        </w:trPr>
        <w:tc>
          <w:tcPr>
            <w:tcW w:w="663" w:type="dxa"/>
            <w:tcMar/>
          </w:tcPr>
          <w:p w:rsidRPr="00CB0180" w:rsidR="00A67A4B" w:rsidP="00397E1F" w:rsidRDefault="00A67A4B" w14:paraId="05BFA599" w14:textId="77777777">
            <w:pPr>
              <w:rPr>
                <w:b/>
                <w:bCs/>
              </w:rPr>
            </w:pPr>
            <w:r w:rsidRPr="00CB0180">
              <w:rPr>
                <w:b/>
                <w:bCs/>
              </w:rPr>
              <w:t>Sa</w:t>
            </w:r>
          </w:p>
        </w:tc>
        <w:tc>
          <w:tcPr>
            <w:tcW w:w="1666" w:type="dxa"/>
            <w:tcMar/>
          </w:tcPr>
          <w:p w:rsidRPr="00CB0180" w:rsidR="00A67A4B" w:rsidP="00397E1F" w:rsidRDefault="00A67A4B" w14:paraId="244085EC" w14:textId="77777777">
            <w:pPr>
              <w:rPr>
                <w:b/>
                <w:bCs/>
              </w:rPr>
            </w:pPr>
            <w:r w:rsidRPr="00CB0180">
              <w:rPr>
                <w:b/>
                <w:bCs/>
              </w:rPr>
              <w:t>15.02.2025</w:t>
            </w:r>
          </w:p>
        </w:tc>
        <w:tc>
          <w:tcPr>
            <w:tcW w:w="996" w:type="dxa"/>
            <w:tcMar/>
          </w:tcPr>
          <w:p w:rsidRPr="00CB0180" w:rsidR="00A67A4B" w:rsidP="00397E1F" w:rsidRDefault="00A67A4B" w14:paraId="5A5E7012" w14:textId="77777777">
            <w:pPr>
              <w:rPr>
                <w:b/>
                <w:bCs/>
              </w:rPr>
            </w:pPr>
            <w:r w:rsidRPr="00CB0180">
              <w:rPr>
                <w:b/>
                <w:bCs/>
              </w:rPr>
              <w:t>19:30</w:t>
            </w:r>
          </w:p>
        </w:tc>
        <w:tc>
          <w:tcPr>
            <w:tcW w:w="236" w:type="dxa"/>
            <w:tcMar/>
          </w:tcPr>
          <w:p w:rsidRPr="00CB0180" w:rsidR="00A67A4B" w:rsidP="00397E1F" w:rsidRDefault="00A67A4B" w14:paraId="73FE4B5C" w14:textId="77777777">
            <w:pPr>
              <w:pStyle w:val="Terminnummer"/>
              <w:rPr>
                <w:rFonts w:asciiTheme="minorHAnsi" w:hAnsiTheme="minorHAnsi"/>
                <w:b/>
                <w:bCs/>
                <w:sz w:val="22"/>
                <w:szCs w:val="22"/>
              </w:rPr>
            </w:pPr>
          </w:p>
        </w:tc>
        <w:tc>
          <w:tcPr>
            <w:tcW w:w="4221" w:type="dxa"/>
            <w:tcMar/>
          </w:tcPr>
          <w:p w:rsidRPr="00CB0180" w:rsidR="00A67A4B" w:rsidP="00397E1F" w:rsidRDefault="00A67A4B" w14:paraId="7D9E0D0B" w14:textId="2C1C4AA7">
            <w:pPr>
              <w:rPr>
                <w:b/>
                <w:bCs/>
              </w:rPr>
            </w:pPr>
            <w:r w:rsidRPr="00CB0180">
              <w:rPr>
                <w:b/>
                <w:bCs/>
              </w:rPr>
              <w:t>Prima</w:t>
            </w:r>
          </w:p>
        </w:tc>
        <w:tc>
          <w:tcPr>
            <w:tcW w:w="1969" w:type="dxa"/>
            <w:tcMar/>
          </w:tcPr>
          <w:p w:rsidRPr="00CB0180" w:rsidR="00A67A4B" w:rsidP="00397E1F" w:rsidRDefault="00A67A4B" w14:paraId="33674C51" w14:textId="1E9336D9">
            <w:pPr>
              <w:rPr>
                <w:b/>
                <w:bCs/>
              </w:rPr>
            </w:pPr>
            <w:r w:rsidRPr="00CB0180">
              <w:rPr>
                <w:b/>
                <w:bCs/>
              </w:rPr>
              <w:t>Sala Grande</w:t>
            </w:r>
          </w:p>
        </w:tc>
        <w:tc>
          <w:tcPr>
            <w:tcW w:w="236" w:type="dxa"/>
            <w:tcMar/>
          </w:tcPr>
          <w:p w:rsidRPr="00CB0180" w:rsidR="00A67A4B" w:rsidP="00397E1F" w:rsidRDefault="00A67A4B" w14:paraId="1CE799DE" w14:textId="77777777">
            <w:pPr>
              <w:rPr>
                <w:b/>
                <w:bCs/>
              </w:rPr>
            </w:pPr>
          </w:p>
        </w:tc>
      </w:tr>
      <w:tr w:rsidRPr="00CB0180" w:rsidR="00A67A4B" w:rsidTr="5DDE9B17" w14:paraId="1513AED7" w14:textId="77777777">
        <w:trPr>
          <w:trHeight w:val="263"/>
        </w:trPr>
        <w:tc>
          <w:tcPr>
            <w:tcW w:w="663" w:type="dxa"/>
            <w:shd w:val="clear" w:color="auto" w:fill="D8D8D8"/>
            <w:tcMar/>
          </w:tcPr>
          <w:p w:rsidRPr="00CB0180" w:rsidR="00A67A4B" w:rsidP="00A67A4B" w:rsidRDefault="00A67A4B" w14:paraId="23C26664" w14:textId="7CD868AA">
            <w:r w:rsidRPr="00CB0180">
              <w:t>Do</w:t>
            </w:r>
          </w:p>
        </w:tc>
        <w:tc>
          <w:tcPr>
            <w:tcW w:w="1666" w:type="dxa"/>
            <w:shd w:val="clear" w:color="auto" w:fill="D8D8D8"/>
            <w:tcMar/>
          </w:tcPr>
          <w:p w:rsidRPr="00CB0180" w:rsidR="00A67A4B" w:rsidP="00A67A4B" w:rsidRDefault="00A67A4B" w14:paraId="73DEDB9F" w14:textId="77777777">
            <w:r w:rsidRPr="00CB0180">
              <w:t>16.02.2025</w:t>
            </w:r>
          </w:p>
        </w:tc>
        <w:tc>
          <w:tcPr>
            <w:tcW w:w="996" w:type="dxa"/>
            <w:shd w:val="clear" w:color="auto" w:fill="D8D8D8"/>
            <w:tcMar/>
          </w:tcPr>
          <w:p w:rsidRPr="00CB0180" w:rsidR="00A67A4B" w:rsidP="00A67A4B" w:rsidRDefault="00A67A4B" w14:paraId="479C6609" w14:textId="77777777">
            <w:r w:rsidRPr="00CB0180">
              <w:t>18:00</w:t>
            </w:r>
          </w:p>
        </w:tc>
        <w:tc>
          <w:tcPr>
            <w:tcW w:w="236" w:type="dxa"/>
            <w:shd w:val="clear" w:color="auto" w:fill="D8D8D8"/>
            <w:tcMar/>
          </w:tcPr>
          <w:p w:rsidRPr="00CB0180" w:rsidR="00A67A4B" w:rsidP="00A67A4B" w:rsidRDefault="00A67A4B" w14:paraId="56034A19" w14:textId="77777777">
            <w:pPr>
              <w:pStyle w:val="Terminnummer"/>
              <w:rPr>
                <w:rFonts w:asciiTheme="minorHAnsi" w:hAnsiTheme="minorHAnsi"/>
                <w:sz w:val="22"/>
                <w:szCs w:val="22"/>
              </w:rPr>
            </w:pPr>
          </w:p>
        </w:tc>
        <w:tc>
          <w:tcPr>
            <w:tcW w:w="4221" w:type="dxa"/>
            <w:shd w:val="clear" w:color="auto" w:fill="D8D8D8"/>
            <w:tcMar/>
          </w:tcPr>
          <w:p w:rsidRPr="00CB0180" w:rsidR="00A67A4B" w:rsidP="00A67A4B" w:rsidRDefault="00A67A4B" w14:paraId="573E9153" w14:textId="2BC23817">
            <w:r w:rsidRPr="00CB0180">
              <w:t>spettacolo</w:t>
            </w:r>
          </w:p>
        </w:tc>
        <w:tc>
          <w:tcPr>
            <w:tcW w:w="1969" w:type="dxa"/>
            <w:shd w:val="clear" w:color="auto" w:fill="D8D8D8"/>
            <w:tcMar/>
          </w:tcPr>
          <w:p w:rsidRPr="00CB0180" w:rsidR="00A67A4B" w:rsidP="00A67A4B" w:rsidRDefault="00A67A4B" w14:paraId="1659FABE" w14:textId="752F51B8">
            <w:r w:rsidRPr="00CB0180">
              <w:rPr>
                <w:b/>
                <w:bCs/>
              </w:rPr>
              <w:t>Sala Grande</w:t>
            </w:r>
          </w:p>
        </w:tc>
        <w:tc>
          <w:tcPr>
            <w:tcW w:w="236" w:type="dxa"/>
            <w:shd w:val="clear" w:color="auto" w:fill="D8D8D8"/>
            <w:tcMar/>
          </w:tcPr>
          <w:p w:rsidRPr="00CB0180" w:rsidR="00A67A4B" w:rsidP="00A67A4B" w:rsidRDefault="00A67A4B" w14:paraId="14F4F97B" w14:textId="77777777"/>
        </w:tc>
      </w:tr>
      <w:tr w:rsidRPr="00CB0180" w:rsidR="00A67A4B" w:rsidTr="5DDE9B17" w14:paraId="4DD41553" w14:textId="77777777">
        <w:trPr>
          <w:trHeight w:val="282"/>
        </w:trPr>
        <w:tc>
          <w:tcPr>
            <w:tcW w:w="663" w:type="dxa"/>
            <w:tcMar/>
          </w:tcPr>
          <w:p w:rsidRPr="00CB0180" w:rsidR="00A67A4B" w:rsidP="00A67A4B" w:rsidRDefault="00A67A4B" w14:paraId="2F2728B3" w14:textId="1E1F03AF">
            <w:r w:rsidRPr="00CB0180">
              <w:t>Ma</w:t>
            </w:r>
          </w:p>
        </w:tc>
        <w:tc>
          <w:tcPr>
            <w:tcW w:w="1666" w:type="dxa"/>
            <w:tcMar/>
          </w:tcPr>
          <w:p w:rsidRPr="00CB0180" w:rsidR="00A67A4B" w:rsidP="00A67A4B" w:rsidRDefault="00A67A4B" w14:paraId="0C513685" w14:textId="77777777">
            <w:r w:rsidRPr="00CB0180">
              <w:t>18.02.2025</w:t>
            </w:r>
          </w:p>
        </w:tc>
        <w:tc>
          <w:tcPr>
            <w:tcW w:w="996" w:type="dxa"/>
            <w:tcMar/>
          </w:tcPr>
          <w:p w:rsidRPr="00CB0180" w:rsidR="00A67A4B" w:rsidP="00A67A4B" w:rsidRDefault="00A67A4B" w14:paraId="22A5377A" w14:textId="77777777">
            <w:r w:rsidRPr="00CB0180">
              <w:t>10:00</w:t>
            </w:r>
          </w:p>
        </w:tc>
        <w:tc>
          <w:tcPr>
            <w:tcW w:w="236" w:type="dxa"/>
            <w:tcMar/>
          </w:tcPr>
          <w:p w:rsidRPr="00CB0180" w:rsidR="00A67A4B" w:rsidP="00A67A4B" w:rsidRDefault="00A67A4B" w14:paraId="374E0EC6" w14:textId="77777777">
            <w:pPr>
              <w:pStyle w:val="Terminnummer"/>
              <w:rPr>
                <w:rFonts w:asciiTheme="minorHAnsi" w:hAnsiTheme="minorHAnsi"/>
                <w:sz w:val="22"/>
                <w:szCs w:val="22"/>
              </w:rPr>
            </w:pPr>
          </w:p>
        </w:tc>
        <w:tc>
          <w:tcPr>
            <w:tcW w:w="4221" w:type="dxa"/>
            <w:tcMar/>
          </w:tcPr>
          <w:p w:rsidRPr="00CB0180" w:rsidR="00A67A4B" w:rsidP="00A67A4B" w:rsidRDefault="00A67A4B" w14:paraId="48999866" w14:textId="4403B8EF">
            <w:r w:rsidR="3385E621">
              <w:rPr/>
              <w:t>s</w:t>
            </w:r>
            <w:r w:rsidR="00A67A4B">
              <w:rPr/>
              <w:t xml:space="preserve">pettacolo per le </w:t>
            </w:r>
            <w:r w:rsidR="00A67A4B">
              <w:rPr/>
              <w:t>scuole</w:t>
            </w:r>
          </w:p>
        </w:tc>
        <w:tc>
          <w:tcPr>
            <w:tcW w:w="1969" w:type="dxa"/>
            <w:tcMar/>
          </w:tcPr>
          <w:p w:rsidRPr="00CB0180" w:rsidR="00A67A4B" w:rsidP="00A67A4B" w:rsidRDefault="00A67A4B" w14:paraId="47784C0F" w14:textId="5DE24612">
            <w:r w:rsidRPr="00CB0180">
              <w:rPr>
                <w:b/>
                <w:bCs/>
              </w:rPr>
              <w:t>Sala Grande</w:t>
            </w:r>
          </w:p>
        </w:tc>
        <w:tc>
          <w:tcPr>
            <w:tcW w:w="236" w:type="dxa"/>
            <w:tcMar/>
          </w:tcPr>
          <w:p w:rsidRPr="00CB0180" w:rsidR="00A67A4B" w:rsidP="00A67A4B" w:rsidRDefault="00A67A4B" w14:paraId="6D0AAE78" w14:textId="77777777"/>
        </w:tc>
      </w:tr>
      <w:tr w:rsidRPr="00CB0180" w:rsidR="00A67A4B" w:rsidTr="5DDE9B17" w14:paraId="7DE2113A" w14:textId="77777777">
        <w:trPr>
          <w:trHeight w:val="263"/>
        </w:trPr>
        <w:tc>
          <w:tcPr>
            <w:tcW w:w="663" w:type="dxa"/>
            <w:shd w:val="clear" w:color="auto" w:fill="D8D8D8"/>
            <w:tcMar/>
          </w:tcPr>
          <w:p w:rsidRPr="00CB0180" w:rsidR="00A67A4B" w:rsidP="00A67A4B" w:rsidRDefault="00A67A4B" w14:paraId="5C42E200" w14:textId="0B948E7F">
            <w:r w:rsidRPr="00CB0180">
              <w:t>Me</w:t>
            </w:r>
          </w:p>
        </w:tc>
        <w:tc>
          <w:tcPr>
            <w:tcW w:w="1666" w:type="dxa"/>
            <w:shd w:val="clear" w:color="auto" w:fill="D8D8D8"/>
            <w:tcMar/>
          </w:tcPr>
          <w:p w:rsidRPr="00CB0180" w:rsidR="00A67A4B" w:rsidP="00A67A4B" w:rsidRDefault="00A67A4B" w14:paraId="0CE4F378" w14:textId="77777777">
            <w:r w:rsidRPr="00CB0180">
              <w:t>19.02.2025</w:t>
            </w:r>
          </w:p>
        </w:tc>
        <w:tc>
          <w:tcPr>
            <w:tcW w:w="996" w:type="dxa"/>
            <w:shd w:val="clear" w:color="auto" w:fill="D8D8D8"/>
            <w:tcMar/>
          </w:tcPr>
          <w:p w:rsidRPr="00CB0180" w:rsidR="00A67A4B" w:rsidP="00A67A4B" w:rsidRDefault="00A67A4B" w14:paraId="465CF16D" w14:textId="77777777">
            <w:r w:rsidRPr="00CB0180">
              <w:t>10:00</w:t>
            </w:r>
          </w:p>
        </w:tc>
        <w:tc>
          <w:tcPr>
            <w:tcW w:w="236" w:type="dxa"/>
            <w:shd w:val="clear" w:color="auto" w:fill="D8D8D8"/>
            <w:tcMar/>
          </w:tcPr>
          <w:p w:rsidRPr="00CB0180" w:rsidR="00A67A4B" w:rsidP="00A67A4B" w:rsidRDefault="00A67A4B" w14:paraId="76A6AA3A" w14:textId="77777777">
            <w:pPr>
              <w:pStyle w:val="Terminnummer"/>
              <w:rPr>
                <w:rFonts w:asciiTheme="minorHAnsi" w:hAnsiTheme="minorHAnsi"/>
                <w:sz w:val="22"/>
                <w:szCs w:val="22"/>
              </w:rPr>
            </w:pPr>
          </w:p>
        </w:tc>
        <w:tc>
          <w:tcPr>
            <w:tcW w:w="4221" w:type="dxa"/>
            <w:shd w:val="clear" w:color="auto" w:fill="D8D8D8"/>
            <w:tcMar/>
          </w:tcPr>
          <w:p w:rsidRPr="00CB0180" w:rsidR="00A67A4B" w:rsidP="00A67A4B" w:rsidRDefault="00A67A4B" w14:paraId="72DD65C8" w14:textId="0B829862">
            <w:r w:rsidR="782487D0">
              <w:rPr/>
              <w:t>s</w:t>
            </w:r>
            <w:r w:rsidR="00A67A4B">
              <w:rPr/>
              <w:t xml:space="preserve">pettacolo per le </w:t>
            </w:r>
            <w:r w:rsidR="00A67A4B">
              <w:rPr/>
              <w:t>scuole</w:t>
            </w:r>
          </w:p>
        </w:tc>
        <w:tc>
          <w:tcPr>
            <w:tcW w:w="1969" w:type="dxa"/>
            <w:shd w:val="clear" w:color="auto" w:fill="D8D8D8"/>
            <w:tcMar/>
          </w:tcPr>
          <w:p w:rsidRPr="00CB0180" w:rsidR="00A67A4B" w:rsidP="00A67A4B" w:rsidRDefault="00A67A4B" w14:paraId="3296AD75" w14:textId="3C53533F">
            <w:r w:rsidRPr="00CB0180">
              <w:rPr>
                <w:b/>
                <w:bCs/>
              </w:rPr>
              <w:t>Sala Grande</w:t>
            </w:r>
          </w:p>
        </w:tc>
        <w:tc>
          <w:tcPr>
            <w:tcW w:w="236" w:type="dxa"/>
            <w:shd w:val="clear" w:color="auto" w:fill="D8D8D8"/>
            <w:tcMar/>
          </w:tcPr>
          <w:p w:rsidRPr="00CB0180" w:rsidR="00A67A4B" w:rsidP="00A67A4B" w:rsidRDefault="00A67A4B" w14:paraId="59892876" w14:textId="77777777"/>
        </w:tc>
      </w:tr>
      <w:tr w:rsidRPr="00CB0180" w:rsidR="00A67A4B" w:rsidTr="5DDE9B17" w14:paraId="36DC06FF" w14:textId="77777777">
        <w:trPr>
          <w:trHeight w:val="263"/>
        </w:trPr>
        <w:tc>
          <w:tcPr>
            <w:tcW w:w="663" w:type="dxa"/>
            <w:tcMar/>
          </w:tcPr>
          <w:p w:rsidRPr="00CB0180" w:rsidR="00A67A4B" w:rsidP="00A67A4B" w:rsidRDefault="00A67A4B" w14:paraId="64BBE085" w14:textId="77777777"/>
        </w:tc>
        <w:tc>
          <w:tcPr>
            <w:tcW w:w="1666" w:type="dxa"/>
            <w:tcMar/>
          </w:tcPr>
          <w:p w:rsidRPr="00CB0180" w:rsidR="00A67A4B" w:rsidP="00A67A4B" w:rsidRDefault="00A67A4B" w14:paraId="16A1314D" w14:textId="77777777"/>
        </w:tc>
        <w:tc>
          <w:tcPr>
            <w:tcW w:w="996" w:type="dxa"/>
            <w:tcMar/>
          </w:tcPr>
          <w:p w:rsidRPr="00CB0180" w:rsidR="00A67A4B" w:rsidP="00A67A4B" w:rsidRDefault="00A67A4B" w14:paraId="40ED086D" w14:textId="77777777">
            <w:r w:rsidRPr="00CB0180">
              <w:t>18:45</w:t>
            </w:r>
          </w:p>
        </w:tc>
        <w:tc>
          <w:tcPr>
            <w:tcW w:w="236" w:type="dxa"/>
            <w:tcMar/>
          </w:tcPr>
          <w:p w:rsidRPr="00CB0180" w:rsidR="00A67A4B" w:rsidP="00A67A4B" w:rsidRDefault="00A67A4B" w14:paraId="606912F0" w14:textId="77777777"/>
        </w:tc>
        <w:tc>
          <w:tcPr>
            <w:tcW w:w="4221" w:type="dxa"/>
            <w:tcMar/>
          </w:tcPr>
          <w:p w:rsidRPr="00CB0180" w:rsidR="00A67A4B" w:rsidP="00A67A4B" w:rsidRDefault="00A67A4B" w14:paraId="3A087D1F" w14:textId="3C54543F">
            <w:r w:rsidRPr="00CB0180">
              <w:t>Introduzione allo spettacolo</w:t>
            </w:r>
          </w:p>
        </w:tc>
        <w:tc>
          <w:tcPr>
            <w:tcW w:w="1969" w:type="dxa"/>
            <w:tcMar/>
          </w:tcPr>
          <w:p w:rsidRPr="00CB0180" w:rsidR="00A67A4B" w:rsidP="00A67A4B" w:rsidRDefault="00A67A4B" w14:paraId="72B4D25E" w14:textId="11638D90">
            <w:r w:rsidRPr="00CB0180">
              <w:rPr>
                <w:b/>
                <w:bCs/>
              </w:rPr>
              <w:t>Sala Grande</w:t>
            </w:r>
          </w:p>
        </w:tc>
        <w:tc>
          <w:tcPr>
            <w:tcW w:w="236" w:type="dxa"/>
            <w:tcMar/>
          </w:tcPr>
          <w:p w:rsidRPr="00CB0180" w:rsidR="00A67A4B" w:rsidP="00A67A4B" w:rsidRDefault="00A67A4B" w14:paraId="1DF764A0" w14:textId="77777777"/>
        </w:tc>
      </w:tr>
      <w:tr w:rsidRPr="00CB0180" w:rsidR="00A67A4B" w:rsidTr="5DDE9B17" w14:paraId="1E6C57B9" w14:textId="77777777">
        <w:trPr>
          <w:trHeight w:val="282"/>
        </w:trPr>
        <w:tc>
          <w:tcPr>
            <w:tcW w:w="663" w:type="dxa"/>
            <w:shd w:val="clear" w:color="auto" w:fill="D8D8D8"/>
            <w:tcMar/>
          </w:tcPr>
          <w:p w:rsidRPr="00CB0180" w:rsidR="00A67A4B" w:rsidP="00A67A4B" w:rsidRDefault="00A67A4B" w14:paraId="3205394F" w14:textId="77777777"/>
        </w:tc>
        <w:tc>
          <w:tcPr>
            <w:tcW w:w="1666" w:type="dxa"/>
            <w:shd w:val="clear" w:color="auto" w:fill="D8D8D8"/>
            <w:tcMar/>
          </w:tcPr>
          <w:p w:rsidRPr="00CB0180" w:rsidR="00A67A4B" w:rsidP="00A67A4B" w:rsidRDefault="00A67A4B" w14:paraId="0D7448EB" w14:textId="77777777"/>
        </w:tc>
        <w:tc>
          <w:tcPr>
            <w:tcW w:w="996" w:type="dxa"/>
            <w:shd w:val="clear" w:color="auto" w:fill="D8D8D8"/>
            <w:tcMar/>
          </w:tcPr>
          <w:p w:rsidRPr="00CB0180" w:rsidR="00A67A4B" w:rsidP="00A67A4B" w:rsidRDefault="00A67A4B" w14:paraId="411E2235" w14:textId="77777777">
            <w:r w:rsidRPr="00CB0180">
              <w:t>19:30</w:t>
            </w:r>
          </w:p>
        </w:tc>
        <w:tc>
          <w:tcPr>
            <w:tcW w:w="236" w:type="dxa"/>
            <w:shd w:val="clear" w:color="auto" w:fill="D8D8D8"/>
            <w:tcMar/>
          </w:tcPr>
          <w:p w:rsidRPr="00CB0180" w:rsidR="00A67A4B" w:rsidP="00A67A4B" w:rsidRDefault="00A67A4B" w14:paraId="3C1325FE" w14:textId="77777777">
            <w:pPr>
              <w:pStyle w:val="Terminnummer"/>
              <w:rPr>
                <w:rFonts w:asciiTheme="minorHAnsi" w:hAnsiTheme="minorHAnsi"/>
                <w:sz w:val="22"/>
                <w:szCs w:val="22"/>
              </w:rPr>
            </w:pPr>
          </w:p>
        </w:tc>
        <w:tc>
          <w:tcPr>
            <w:tcW w:w="4221" w:type="dxa"/>
            <w:shd w:val="clear" w:color="auto" w:fill="D8D8D8"/>
            <w:tcMar/>
          </w:tcPr>
          <w:p w:rsidRPr="00CB0180" w:rsidR="00A67A4B" w:rsidP="00A67A4B" w:rsidRDefault="00A67A4B" w14:paraId="45A559D7" w14:textId="4C8935A3">
            <w:r w:rsidRPr="00CB0180">
              <w:t>spettacolo</w:t>
            </w:r>
          </w:p>
        </w:tc>
        <w:tc>
          <w:tcPr>
            <w:tcW w:w="1969" w:type="dxa"/>
            <w:shd w:val="clear" w:color="auto" w:fill="D8D8D8"/>
            <w:tcMar/>
          </w:tcPr>
          <w:p w:rsidRPr="00CB0180" w:rsidR="00A67A4B" w:rsidP="00A67A4B" w:rsidRDefault="00A67A4B" w14:paraId="73745B67" w14:textId="672C2E63">
            <w:r w:rsidRPr="00CB0180">
              <w:rPr>
                <w:b/>
                <w:bCs/>
              </w:rPr>
              <w:t>Sala Grande</w:t>
            </w:r>
          </w:p>
        </w:tc>
        <w:tc>
          <w:tcPr>
            <w:tcW w:w="236" w:type="dxa"/>
            <w:shd w:val="clear" w:color="auto" w:fill="D8D8D8"/>
            <w:tcMar/>
          </w:tcPr>
          <w:p w:rsidRPr="00CB0180" w:rsidR="00A67A4B" w:rsidP="00A67A4B" w:rsidRDefault="00A67A4B" w14:paraId="51E37780" w14:textId="77777777"/>
        </w:tc>
      </w:tr>
      <w:tr w:rsidRPr="00CB0180" w:rsidR="00A67A4B" w:rsidTr="5DDE9B17" w14:paraId="3DE5AF26" w14:textId="77777777">
        <w:trPr>
          <w:trHeight w:val="263"/>
        </w:trPr>
        <w:tc>
          <w:tcPr>
            <w:tcW w:w="663" w:type="dxa"/>
            <w:tcMar/>
          </w:tcPr>
          <w:p w:rsidRPr="00CB0180" w:rsidR="00A67A4B" w:rsidP="00A67A4B" w:rsidRDefault="00A67A4B" w14:paraId="3D6E0F1A" w14:textId="5634EEBA">
            <w:r w:rsidRPr="00CB0180">
              <w:t>Gi</w:t>
            </w:r>
          </w:p>
        </w:tc>
        <w:tc>
          <w:tcPr>
            <w:tcW w:w="1666" w:type="dxa"/>
            <w:tcMar/>
          </w:tcPr>
          <w:p w:rsidRPr="00CB0180" w:rsidR="00A67A4B" w:rsidP="00A67A4B" w:rsidRDefault="00A67A4B" w14:paraId="42462971" w14:textId="77777777">
            <w:r w:rsidRPr="00CB0180">
              <w:t>20.02.2025</w:t>
            </w:r>
          </w:p>
        </w:tc>
        <w:tc>
          <w:tcPr>
            <w:tcW w:w="996" w:type="dxa"/>
            <w:tcMar/>
          </w:tcPr>
          <w:p w:rsidRPr="00CB0180" w:rsidR="00A67A4B" w:rsidP="00A67A4B" w:rsidRDefault="00A67A4B" w14:paraId="18B0BB74" w14:textId="77777777">
            <w:r w:rsidRPr="00CB0180">
              <w:t>19:30</w:t>
            </w:r>
          </w:p>
        </w:tc>
        <w:tc>
          <w:tcPr>
            <w:tcW w:w="236" w:type="dxa"/>
            <w:tcMar/>
          </w:tcPr>
          <w:p w:rsidRPr="00CB0180" w:rsidR="00A67A4B" w:rsidP="00A67A4B" w:rsidRDefault="00A67A4B" w14:paraId="4F141E17" w14:textId="77777777">
            <w:pPr>
              <w:pStyle w:val="Terminnummer"/>
              <w:rPr>
                <w:rFonts w:asciiTheme="minorHAnsi" w:hAnsiTheme="minorHAnsi"/>
                <w:sz w:val="22"/>
                <w:szCs w:val="22"/>
              </w:rPr>
            </w:pPr>
          </w:p>
        </w:tc>
        <w:tc>
          <w:tcPr>
            <w:tcW w:w="4221" w:type="dxa"/>
            <w:tcMar/>
          </w:tcPr>
          <w:p w:rsidRPr="00CB0180" w:rsidR="00A67A4B" w:rsidP="00A67A4B" w:rsidRDefault="00A67A4B" w14:paraId="51D34719" w14:textId="71947503">
            <w:r w:rsidRPr="00CB0180">
              <w:t>spettacolo</w:t>
            </w:r>
          </w:p>
        </w:tc>
        <w:tc>
          <w:tcPr>
            <w:tcW w:w="1969" w:type="dxa"/>
            <w:tcMar/>
          </w:tcPr>
          <w:p w:rsidRPr="00CB0180" w:rsidR="00A67A4B" w:rsidP="00A67A4B" w:rsidRDefault="00A67A4B" w14:paraId="315B75C1" w14:textId="06668D22">
            <w:r w:rsidRPr="00CB0180">
              <w:rPr>
                <w:b/>
                <w:bCs/>
              </w:rPr>
              <w:t>Sala Grande</w:t>
            </w:r>
          </w:p>
        </w:tc>
        <w:tc>
          <w:tcPr>
            <w:tcW w:w="236" w:type="dxa"/>
            <w:tcMar/>
          </w:tcPr>
          <w:p w:rsidRPr="00CB0180" w:rsidR="00A67A4B" w:rsidP="00A67A4B" w:rsidRDefault="00A67A4B" w14:paraId="1CC147A1" w14:textId="77777777"/>
        </w:tc>
      </w:tr>
      <w:tr w:rsidRPr="00CB0180" w:rsidR="00A67A4B" w:rsidTr="5DDE9B17" w14:paraId="54D50A18" w14:textId="77777777">
        <w:trPr>
          <w:trHeight w:val="282"/>
        </w:trPr>
        <w:tc>
          <w:tcPr>
            <w:tcW w:w="663" w:type="dxa"/>
            <w:shd w:val="clear" w:color="auto" w:fill="D8D8D8"/>
            <w:tcMar/>
          </w:tcPr>
          <w:p w:rsidRPr="00CB0180" w:rsidR="00A67A4B" w:rsidP="00A67A4B" w:rsidRDefault="00A67A4B" w14:paraId="2F7D1F78" w14:textId="66877176">
            <w:r w:rsidRPr="00CB0180">
              <w:t>Ve</w:t>
            </w:r>
          </w:p>
        </w:tc>
        <w:tc>
          <w:tcPr>
            <w:tcW w:w="1666" w:type="dxa"/>
            <w:shd w:val="clear" w:color="auto" w:fill="D8D8D8"/>
            <w:tcMar/>
          </w:tcPr>
          <w:p w:rsidRPr="00CB0180" w:rsidR="00A67A4B" w:rsidP="00A67A4B" w:rsidRDefault="00A67A4B" w14:paraId="6E2D1030" w14:textId="77777777">
            <w:r w:rsidRPr="00CB0180">
              <w:t>21.02.2025</w:t>
            </w:r>
          </w:p>
        </w:tc>
        <w:tc>
          <w:tcPr>
            <w:tcW w:w="996" w:type="dxa"/>
            <w:shd w:val="clear" w:color="auto" w:fill="D8D8D8"/>
            <w:tcMar/>
          </w:tcPr>
          <w:p w:rsidRPr="00CB0180" w:rsidR="00A67A4B" w:rsidP="00A67A4B" w:rsidRDefault="00A67A4B" w14:paraId="51D2FA39" w14:textId="77777777">
            <w:r w:rsidRPr="00CB0180">
              <w:t>19:30</w:t>
            </w:r>
          </w:p>
        </w:tc>
        <w:tc>
          <w:tcPr>
            <w:tcW w:w="236" w:type="dxa"/>
            <w:shd w:val="clear" w:color="auto" w:fill="D8D8D8"/>
            <w:tcMar/>
          </w:tcPr>
          <w:p w:rsidRPr="00CB0180" w:rsidR="00A67A4B" w:rsidP="00A67A4B" w:rsidRDefault="00A67A4B" w14:paraId="25D62F0E" w14:textId="77777777">
            <w:pPr>
              <w:pStyle w:val="Terminnummer"/>
              <w:rPr>
                <w:rFonts w:asciiTheme="minorHAnsi" w:hAnsiTheme="minorHAnsi"/>
                <w:sz w:val="22"/>
                <w:szCs w:val="22"/>
              </w:rPr>
            </w:pPr>
          </w:p>
        </w:tc>
        <w:tc>
          <w:tcPr>
            <w:tcW w:w="4221" w:type="dxa"/>
            <w:shd w:val="clear" w:color="auto" w:fill="D8D8D8"/>
            <w:tcMar/>
          </w:tcPr>
          <w:p w:rsidRPr="00CB0180" w:rsidR="00A67A4B" w:rsidP="00A67A4B" w:rsidRDefault="00A67A4B" w14:paraId="24D7F777" w14:textId="7CDBE295">
            <w:r w:rsidRPr="00CB0180">
              <w:t>spettacolo</w:t>
            </w:r>
          </w:p>
        </w:tc>
        <w:tc>
          <w:tcPr>
            <w:tcW w:w="1969" w:type="dxa"/>
            <w:shd w:val="clear" w:color="auto" w:fill="D8D8D8"/>
            <w:tcMar/>
          </w:tcPr>
          <w:p w:rsidRPr="00CB0180" w:rsidR="00A67A4B" w:rsidP="00A67A4B" w:rsidRDefault="00A67A4B" w14:paraId="0C3D5FBC" w14:textId="07290ABF">
            <w:r w:rsidRPr="00CB0180">
              <w:rPr>
                <w:b/>
                <w:bCs/>
              </w:rPr>
              <w:t>Sala Grande</w:t>
            </w:r>
          </w:p>
        </w:tc>
        <w:tc>
          <w:tcPr>
            <w:tcW w:w="236" w:type="dxa"/>
            <w:shd w:val="clear" w:color="auto" w:fill="D8D8D8"/>
            <w:tcMar/>
          </w:tcPr>
          <w:p w:rsidRPr="00CB0180" w:rsidR="00A67A4B" w:rsidP="00A67A4B" w:rsidRDefault="00A67A4B" w14:paraId="298E580F" w14:textId="77777777"/>
        </w:tc>
      </w:tr>
      <w:tr w:rsidRPr="00CB0180" w:rsidR="00A67A4B" w:rsidTr="5DDE9B17" w14:paraId="67D13793" w14:textId="77777777">
        <w:trPr>
          <w:trHeight w:val="263"/>
        </w:trPr>
        <w:tc>
          <w:tcPr>
            <w:tcW w:w="663" w:type="dxa"/>
            <w:tcMar/>
          </w:tcPr>
          <w:p w:rsidRPr="00CB0180" w:rsidR="00A67A4B" w:rsidP="00A67A4B" w:rsidRDefault="00A67A4B" w14:paraId="0BF121F9" w14:textId="77777777">
            <w:r w:rsidRPr="00CB0180">
              <w:t>Sa</w:t>
            </w:r>
          </w:p>
        </w:tc>
        <w:tc>
          <w:tcPr>
            <w:tcW w:w="1666" w:type="dxa"/>
            <w:tcMar/>
          </w:tcPr>
          <w:p w:rsidRPr="00CB0180" w:rsidR="00A67A4B" w:rsidP="00A67A4B" w:rsidRDefault="00A67A4B" w14:paraId="3CB10C79" w14:textId="77777777">
            <w:r w:rsidRPr="00CB0180">
              <w:t>22.02.2025</w:t>
            </w:r>
          </w:p>
        </w:tc>
        <w:tc>
          <w:tcPr>
            <w:tcW w:w="996" w:type="dxa"/>
            <w:tcMar/>
          </w:tcPr>
          <w:p w:rsidRPr="00CB0180" w:rsidR="00A67A4B" w:rsidP="00A67A4B" w:rsidRDefault="00A67A4B" w14:paraId="6F384E94" w14:textId="77777777">
            <w:r w:rsidRPr="00CB0180">
              <w:t>19:30</w:t>
            </w:r>
          </w:p>
        </w:tc>
        <w:tc>
          <w:tcPr>
            <w:tcW w:w="236" w:type="dxa"/>
            <w:tcMar/>
          </w:tcPr>
          <w:p w:rsidRPr="00CB0180" w:rsidR="00A67A4B" w:rsidP="00A67A4B" w:rsidRDefault="00A67A4B" w14:paraId="5E2B6EB0" w14:textId="77777777">
            <w:pPr>
              <w:pStyle w:val="Terminnummer"/>
              <w:rPr>
                <w:rFonts w:asciiTheme="minorHAnsi" w:hAnsiTheme="minorHAnsi"/>
                <w:sz w:val="22"/>
                <w:szCs w:val="22"/>
              </w:rPr>
            </w:pPr>
          </w:p>
        </w:tc>
        <w:tc>
          <w:tcPr>
            <w:tcW w:w="4221" w:type="dxa"/>
            <w:tcMar/>
          </w:tcPr>
          <w:p w:rsidRPr="00CB0180" w:rsidR="00A67A4B" w:rsidP="00A67A4B" w:rsidRDefault="00A67A4B" w14:paraId="43423792" w14:textId="302DB87D">
            <w:r w:rsidRPr="00CB0180">
              <w:t>spettacolo</w:t>
            </w:r>
          </w:p>
        </w:tc>
        <w:tc>
          <w:tcPr>
            <w:tcW w:w="1969" w:type="dxa"/>
            <w:tcMar/>
          </w:tcPr>
          <w:p w:rsidRPr="00CB0180" w:rsidR="00A67A4B" w:rsidP="00A67A4B" w:rsidRDefault="00A67A4B" w14:paraId="5E5AA983" w14:textId="7F9555D2">
            <w:r w:rsidRPr="00CB0180">
              <w:rPr>
                <w:b/>
                <w:bCs/>
              </w:rPr>
              <w:t>Sala Grande</w:t>
            </w:r>
          </w:p>
        </w:tc>
        <w:tc>
          <w:tcPr>
            <w:tcW w:w="236" w:type="dxa"/>
            <w:tcMar/>
          </w:tcPr>
          <w:p w:rsidRPr="00CB0180" w:rsidR="00A67A4B" w:rsidP="00A67A4B" w:rsidRDefault="00A67A4B" w14:paraId="5725FFBF" w14:textId="77777777"/>
        </w:tc>
      </w:tr>
      <w:tr w:rsidRPr="00CB0180" w:rsidR="00A67A4B" w:rsidTr="5DDE9B17" w14:paraId="3AFC191C" w14:textId="77777777">
        <w:trPr>
          <w:trHeight w:val="263"/>
        </w:trPr>
        <w:tc>
          <w:tcPr>
            <w:tcW w:w="663" w:type="dxa"/>
            <w:shd w:val="clear" w:color="auto" w:fill="D8D8D8"/>
            <w:tcMar/>
          </w:tcPr>
          <w:p w:rsidRPr="00CB0180" w:rsidR="00A67A4B" w:rsidP="00A67A4B" w:rsidRDefault="00A67A4B" w14:paraId="604DDF89" w14:textId="755CEB73">
            <w:r w:rsidRPr="00CB0180">
              <w:t>Do</w:t>
            </w:r>
          </w:p>
        </w:tc>
        <w:tc>
          <w:tcPr>
            <w:tcW w:w="1666" w:type="dxa"/>
            <w:shd w:val="clear" w:color="auto" w:fill="D8D8D8"/>
            <w:tcMar/>
          </w:tcPr>
          <w:p w:rsidRPr="00CB0180" w:rsidR="00A67A4B" w:rsidP="00A67A4B" w:rsidRDefault="00A67A4B" w14:paraId="26858282" w14:textId="77777777">
            <w:r w:rsidRPr="00CB0180">
              <w:t>23.02.2025</w:t>
            </w:r>
          </w:p>
        </w:tc>
        <w:tc>
          <w:tcPr>
            <w:tcW w:w="996" w:type="dxa"/>
            <w:shd w:val="clear" w:color="auto" w:fill="D8D8D8"/>
            <w:tcMar/>
          </w:tcPr>
          <w:p w:rsidRPr="00CB0180" w:rsidR="00A67A4B" w:rsidP="00A67A4B" w:rsidRDefault="00A67A4B" w14:paraId="6AEC72BE" w14:textId="77777777">
            <w:r w:rsidRPr="00CB0180">
              <w:t>18:00</w:t>
            </w:r>
          </w:p>
        </w:tc>
        <w:tc>
          <w:tcPr>
            <w:tcW w:w="236" w:type="dxa"/>
            <w:shd w:val="clear" w:color="auto" w:fill="D8D8D8"/>
            <w:tcMar/>
          </w:tcPr>
          <w:p w:rsidRPr="00CB0180" w:rsidR="00A67A4B" w:rsidP="00A67A4B" w:rsidRDefault="00A67A4B" w14:paraId="0BFAC1BC" w14:textId="77777777">
            <w:pPr>
              <w:pStyle w:val="Terminnummer"/>
              <w:rPr>
                <w:rFonts w:asciiTheme="minorHAnsi" w:hAnsiTheme="minorHAnsi"/>
                <w:sz w:val="22"/>
                <w:szCs w:val="22"/>
              </w:rPr>
            </w:pPr>
          </w:p>
        </w:tc>
        <w:tc>
          <w:tcPr>
            <w:tcW w:w="4221" w:type="dxa"/>
            <w:shd w:val="clear" w:color="auto" w:fill="D8D8D8"/>
            <w:tcMar/>
          </w:tcPr>
          <w:p w:rsidRPr="00CB0180" w:rsidR="00A67A4B" w:rsidP="00A67A4B" w:rsidRDefault="00A67A4B" w14:paraId="2DE7138D" w14:textId="77777777">
            <w:r w:rsidRPr="00CB0180">
              <w:t>Dernière</w:t>
            </w:r>
          </w:p>
        </w:tc>
        <w:tc>
          <w:tcPr>
            <w:tcW w:w="1969" w:type="dxa"/>
            <w:shd w:val="clear" w:color="auto" w:fill="D8D8D8"/>
            <w:tcMar/>
          </w:tcPr>
          <w:p w:rsidRPr="00CB0180" w:rsidR="00A67A4B" w:rsidP="00A67A4B" w:rsidRDefault="00A67A4B" w14:paraId="14E5E24A" w14:textId="4D90D988">
            <w:r w:rsidRPr="00CB0180">
              <w:rPr>
                <w:b/>
                <w:bCs/>
              </w:rPr>
              <w:t>Sala Grande</w:t>
            </w:r>
          </w:p>
        </w:tc>
        <w:tc>
          <w:tcPr>
            <w:tcW w:w="236" w:type="dxa"/>
            <w:shd w:val="clear" w:color="auto" w:fill="D8D8D8"/>
            <w:tcMar/>
          </w:tcPr>
          <w:p w:rsidRPr="00CB0180" w:rsidR="00A67A4B" w:rsidP="00A67A4B" w:rsidRDefault="00A67A4B" w14:paraId="5226F118" w14:textId="77777777"/>
        </w:tc>
      </w:tr>
    </w:tbl>
    <w:p w:rsidR="5DDE9B17" w:rsidP="5DDE9B17" w:rsidRDefault="5DDE9B17" w14:paraId="1BC4EA67" w14:textId="11AB2B8F">
      <w:pPr>
        <w:rPr>
          <w:b w:val="1"/>
          <w:bCs w:val="1"/>
        </w:rPr>
      </w:pPr>
    </w:p>
    <w:p w:rsidR="5DDE9B17" w:rsidP="5DDE9B17" w:rsidRDefault="5DDE9B17" w14:paraId="14B5C46B" w14:textId="5B30B41A">
      <w:pPr>
        <w:rPr>
          <w:b w:val="1"/>
          <w:bCs w:val="1"/>
        </w:rPr>
      </w:pPr>
    </w:p>
    <w:p w:rsidR="5DDE9B17" w:rsidP="5DDE9B17" w:rsidRDefault="5DDE9B17" w14:paraId="3ACAC25D" w14:textId="605C1F10">
      <w:pPr>
        <w:pBdr>
          <w:top w:val="single" w:color="000000" w:sz="4" w:space="4"/>
        </w:pBdr>
        <w:rPr>
          <w:b w:val="1"/>
          <w:bCs w:val="1"/>
        </w:rPr>
      </w:pPr>
    </w:p>
    <w:p w:rsidR="2464D923" w:rsidP="5DDE9B17" w:rsidRDefault="2464D923" w14:paraId="34489915" w14:textId="06D417F7">
      <w:pPr>
        <w:spacing w:before="240" w:beforeAutospacing="off" w:after="240" w:afterAutospacing="off"/>
      </w:pPr>
      <w:r w:rsidRPr="5DDE9B17" w:rsidR="2464D923">
        <w:rPr>
          <w:rFonts w:ascii="Aptos" w:hAnsi="Aptos" w:eastAsia="Aptos" w:cs="Aptos"/>
          <w:b w:val="1"/>
          <w:bCs w:val="1"/>
          <w:noProof w:val="0"/>
          <w:sz w:val="22"/>
          <w:szCs w:val="22"/>
          <w:lang w:val="de-DE"/>
        </w:rPr>
        <w:t>Servizio gratuito di autobus per il musical RENT!</w:t>
      </w:r>
    </w:p>
    <w:p w:rsidR="2464D923" w:rsidP="5DDE9B17" w:rsidRDefault="2464D923" w14:paraId="229D1A99" w14:textId="36956A06">
      <w:pPr>
        <w:spacing w:before="240" w:beforeAutospacing="off" w:after="240" w:afterAutospacing="off"/>
        <w:rPr>
          <w:rFonts w:ascii="Aptos" w:hAnsi="Aptos" w:eastAsia="Aptos" w:cs="Aptos"/>
          <w:noProof w:val="0"/>
          <w:sz w:val="22"/>
          <w:szCs w:val="22"/>
          <w:lang w:val="de-DE"/>
        </w:rPr>
      </w:pPr>
      <w:r w:rsidRPr="5DDE9B17" w:rsidR="2464D923">
        <w:rPr>
          <w:rFonts w:ascii="Aptos" w:hAnsi="Aptos" w:eastAsia="Aptos" w:cs="Aptos"/>
          <w:noProof w:val="0"/>
          <w:sz w:val="22"/>
          <w:szCs w:val="22"/>
          <w:lang w:val="de-DE"/>
        </w:rPr>
        <w:t xml:space="preserve">Per la </w:t>
      </w:r>
      <w:r w:rsidRPr="5DDE9B17" w:rsidR="2464D923">
        <w:rPr>
          <w:rFonts w:ascii="Aptos" w:hAnsi="Aptos" w:eastAsia="Aptos" w:cs="Aptos"/>
          <w:noProof w:val="0"/>
          <w:sz w:val="22"/>
          <w:szCs w:val="22"/>
          <w:lang w:val="de-DE"/>
        </w:rPr>
        <w:t>rappresentazione</w:t>
      </w:r>
      <w:r w:rsidRPr="5DDE9B17" w:rsidR="2464D923">
        <w:rPr>
          <w:rFonts w:ascii="Aptos" w:hAnsi="Aptos" w:eastAsia="Aptos" w:cs="Aptos"/>
          <w:noProof w:val="0"/>
          <w:sz w:val="22"/>
          <w:szCs w:val="22"/>
          <w:lang w:val="de-DE"/>
        </w:rPr>
        <w:t xml:space="preserve"> del </w:t>
      </w:r>
      <w:r w:rsidRPr="5DDE9B17" w:rsidR="2464D923">
        <w:rPr>
          <w:rFonts w:ascii="Aptos" w:hAnsi="Aptos" w:eastAsia="Aptos" w:cs="Aptos"/>
          <w:noProof w:val="0"/>
          <w:sz w:val="22"/>
          <w:szCs w:val="22"/>
          <w:lang w:val="de-DE"/>
        </w:rPr>
        <w:t>musical</w:t>
      </w:r>
      <w:r w:rsidRPr="5DDE9B17" w:rsidR="2464D923">
        <w:rPr>
          <w:rFonts w:ascii="Aptos" w:hAnsi="Aptos" w:eastAsia="Aptos" w:cs="Aptos"/>
          <w:noProof w:val="0"/>
          <w:sz w:val="22"/>
          <w:szCs w:val="22"/>
          <w:lang w:val="de-DE"/>
        </w:rPr>
        <w:t xml:space="preserve"> </w:t>
      </w:r>
      <w:r w:rsidRPr="5DDE9B17" w:rsidR="2464D923">
        <w:rPr>
          <w:rFonts w:ascii="Aptos" w:hAnsi="Aptos" w:eastAsia="Aptos" w:cs="Aptos"/>
          <w:i w:val="0"/>
          <w:iCs w:val="0"/>
          <w:noProof w:val="0"/>
          <w:sz w:val="22"/>
          <w:szCs w:val="22"/>
          <w:lang w:val="de-DE"/>
        </w:rPr>
        <w:t>RENT</w:t>
      </w:r>
      <w:r w:rsidRPr="5DDE9B17" w:rsidR="2464D923">
        <w:rPr>
          <w:rFonts w:ascii="Aptos" w:hAnsi="Aptos" w:eastAsia="Aptos" w:cs="Aptos"/>
          <w:noProof w:val="0"/>
          <w:sz w:val="22"/>
          <w:szCs w:val="22"/>
          <w:lang w:val="de-DE"/>
        </w:rPr>
        <w:t xml:space="preserve">, </w:t>
      </w:r>
      <w:r w:rsidRPr="5DDE9B17" w:rsidR="2464D923">
        <w:rPr>
          <w:rFonts w:ascii="Aptos" w:hAnsi="Aptos" w:eastAsia="Aptos" w:cs="Aptos"/>
          <w:noProof w:val="0"/>
          <w:sz w:val="22"/>
          <w:szCs w:val="22"/>
          <w:lang w:val="de-DE"/>
        </w:rPr>
        <w:t>che</w:t>
      </w:r>
      <w:r w:rsidRPr="5DDE9B17" w:rsidR="2464D923">
        <w:rPr>
          <w:rFonts w:ascii="Aptos" w:hAnsi="Aptos" w:eastAsia="Aptos" w:cs="Aptos"/>
          <w:noProof w:val="0"/>
          <w:sz w:val="22"/>
          <w:szCs w:val="22"/>
          <w:lang w:val="de-DE"/>
        </w:rPr>
        <w:t xml:space="preserve"> si </w:t>
      </w:r>
      <w:r w:rsidRPr="5DDE9B17" w:rsidR="2464D923">
        <w:rPr>
          <w:rFonts w:ascii="Aptos" w:hAnsi="Aptos" w:eastAsia="Aptos" w:cs="Aptos"/>
          <w:noProof w:val="0"/>
          <w:sz w:val="22"/>
          <w:szCs w:val="22"/>
          <w:lang w:val="de-DE"/>
        </w:rPr>
        <w:t>terrà</w:t>
      </w:r>
      <w:r w:rsidRPr="5DDE9B17" w:rsidR="2464D923">
        <w:rPr>
          <w:rFonts w:ascii="Aptos" w:hAnsi="Aptos" w:eastAsia="Aptos" w:cs="Aptos"/>
          <w:noProof w:val="0"/>
          <w:sz w:val="22"/>
          <w:szCs w:val="22"/>
          <w:lang w:val="de-DE"/>
        </w:rPr>
        <w:t xml:space="preserve"> </w:t>
      </w:r>
      <w:r w:rsidRPr="5DDE9B17" w:rsidR="2464D923">
        <w:rPr>
          <w:rFonts w:ascii="Aptos" w:hAnsi="Aptos" w:eastAsia="Aptos" w:cs="Aptos"/>
          <w:noProof w:val="0"/>
          <w:sz w:val="22"/>
          <w:szCs w:val="22"/>
          <w:lang w:val="de-DE"/>
        </w:rPr>
        <w:t>sabato</w:t>
      </w:r>
      <w:r w:rsidRPr="5DDE9B17" w:rsidR="2464D923">
        <w:rPr>
          <w:rFonts w:ascii="Aptos" w:hAnsi="Aptos" w:eastAsia="Aptos" w:cs="Aptos"/>
          <w:noProof w:val="0"/>
          <w:sz w:val="22"/>
          <w:szCs w:val="22"/>
          <w:lang w:val="de-DE"/>
        </w:rPr>
        <w:t xml:space="preserve"> 22 </w:t>
      </w:r>
      <w:r w:rsidRPr="5DDE9B17" w:rsidR="2464D923">
        <w:rPr>
          <w:rFonts w:ascii="Aptos" w:hAnsi="Aptos" w:eastAsia="Aptos" w:cs="Aptos"/>
          <w:noProof w:val="0"/>
          <w:sz w:val="22"/>
          <w:szCs w:val="22"/>
          <w:lang w:val="de-DE"/>
        </w:rPr>
        <w:t>febbraio</w:t>
      </w:r>
      <w:r w:rsidRPr="5DDE9B17" w:rsidR="2464D923">
        <w:rPr>
          <w:rFonts w:ascii="Aptos" w:hAnsi="Aptos" w:eastAsia="Aptos" w:cs="Aptos"/>
          <w:noProof w:val="0"/>
          <w:sz w:val="22"/>
          <w:szCs w:val="22"/>
          <w:lang w:val="de-DE"/>
        </w:rPr>
        <w:t xml:space="preserve"> 2025 alle </w:t>
      </w:r>
      <w:r w:rsidRPr="5DDE9B17" w:rsidR="2464D923">
        <w:rPr>
          <w:rFonts w:ascii="Aptos" w:hAnsi="Aptos" w:eastAsia="Aptos" w:cs="Aptos"/>
          <w:noProof w:val="0"/>
          <w:sz w:val="22"/>
          <w:szCs w:val="22"/>
          <w:lang w:val="de-DE"/>
        </w:rPr>
        <w:t>ore</w:t>
      </w:r>
      <w:r w:rsidRPr="5DDE9B17" w:rsidR="2464D923">
        <w:rPr>
          <w:rFonts w:ascii="Aptos" w:hAnsi="Aptos" w:eastAsia="Aptos" w:cs="Aptos"/>
          <w:noProof w:val="0"/>
          <w:sz w:val="22"/>
          <w:szCs w:val="22"/>
          <w:lang w:val="de-DE"/>
        </w:rPr>
        <w:t xml:space="preserve"> 19.30, </w:t>
      </w:r>
      <w:r w:rsidRPr="5DDE9B17" w:rsidR="2464D923">
        <w:rPr>
          <w:rFonts w:ascii="Aptos" w:hAnsi="Aptos" w:eastAsia="Aptos" w:cs="Aptos"/>
          <w:noProof w:val="0"/>
          <w:sz w:val="22"/>
          <w:szCs w:val="22"/>
          <w:lang w:val="de-DE"/>
        </w:rPr>
        <w:t>offriamo</w:t>
      </w:r>
      <w:r w:rsidRPr="5DDE9B17" w:rsidR="2464D923">
        <w:rPr>
          <w:rFonts w:ascii="Aptos" w:hAnsi="Aptos" w:eastAsia="Aptos" w:cs="Aptos"/>
          <w:noProof w:val="0"/>
          <w:sz w:val="22"/>
          <w:szCs w:val="22"/>
          <w:lang w:val="de-DE"/>
        </w:rPr>
        <w:t xml:space="preserve"> </w:t>
      </w:r>
      <w:r w:rsidRPr="5DDE9B17" w:rsidR="2464D923">
        <w:rPr>
          <w:rFonts w:ascii="Aptos" w:hAnsi="Aptos" w:eastAsia="Aptos" w:cs="Aptos"/>
          <w:noProof w:val="0"/>
          <w:sz w:val="22"/>
          <w:szCs w:val="22"/>
          <w:lang w:val="de-DE"/>
        </w:rPr>
        <w:t>un</w:t>
      </w:r>
      <w:r w:rsidRPr="5DDE9B17" w:rsidR="2464D923">
        <w:rPr>
          <w:rFonts w:ascii="Aptos" w:hAnsi="Aptos" w:eastAsia="Aptos" w:cs="Aptos"/>
          <w:noProof w:val="0"/>
          <w:sz w:val="22"/>
          <w:szCs w:val="22"/>
          <w:lang w:val="de-DE"/>
        </w:rPr>
        <w:t xml:space="preserve"> </w:t>
      </w:r>
      <w:r w:rsidRPr="5DDE9B17" w:rsidR="2464D923">
        <w:rPr>
          <w:rFonts w:ascii="Aptos" w:hAnsi="Aptos" w:eastAsia="Aptos" w:cs="Aptos"/>
          <w:noProof w:val="0"/>
          <w:sz w:val="22"/>
          <w:szCs w:val="22"/>
          <w:lang w:val="de-DE"/>
        </w:rPr>
        <w:t>servizio</w:t>
      </w:r>
      <w:r w:rsidRPr="5DDE9B17" w:rsidR="2464D923">
        <w:rPr>
          <w:rFonts w:ascii="Aptos" w:hAnsi="Aptos" w:eastAsia="Aptos" w:cs="Aptos"/>
          <w:noProof w:val="0"/>
          <w:sz w:val="22"/>
          <w:szCs w:val="22"/>
          <w:lang w:val="de-DE"/>
        </w:rPr>
        <w:t xml:space="preserve"> di </w:t>
      </w:r>
      <w:r w:rsidRPr="5DDE9B17" w:rsidR="2464D923">
        <w:rPr>
          <w:rFonts w:ascii="Aptos" w:hAnsi="Aptos" w:eastAsia="Aptos" w:cs="Aptos"/>
          <w:noProof w:val="0"/>
          <w:sz w:val="22"/>
          <w:szCs w:val="22"/>
          <w:lang w:val="de-DE"/>
        </w:rPr>
        <w:t>autobus</w:t>
      </w:r>
      <w:r w:rsidRPr="5DDE9B17" w:rsidR="2464D923">
        <w:rPr>
          <w:rFonts w:ascii="Aptos" w:hAnsi="Aptos" w:eastAsia="Aptos" w:cs="Aptos"/>
          <w:noProof w:val="0"/>
          <w:sz w:val="22"/>
          <w:szCs w:val="22"/>
          <w:lang w:val="de-DE"/>
        </w:rPr>
        <w:t xml:space="preserve"> </w:t>
      </w:r>
      <w:r w:rsidRPr="5DDE9B17" w:rsidR="2464D923">
        <w:rPr>
          <w:rFonts w:ascii="Aptos" w:hAnsi="Aptos" w:eastAsia="Aptos" w:cs="Aptos"/>
          <w:noProof w:val="0"/>
          <w:sz w:val="22"/>
          <w:szCs w:val="22"/>
          <w:lang w:val="de-DE"/>
        </w:rPr>
        <w:t>gratuito</w:t>
      </w:r>
      <w:r w:rsidRPr="5DDE9B17" w:rsidR="2464D923">
        <w:rPr>
          <w:rFonts w:ascii="Aptos" w:hAnsi="Aptos" w:eastAsia="Aptos" w:cs="Aptos"/>
          <w:noProof w:val="0"/>
          <w:sz w:val="22"/>
          <w:szCs w:val="22"/>
          <w:lang w:val="de-DE"/>
        </w:rPr>
        <w:t>!</w:t>
      </w:r>
    </w:p>
    <w:p w:rsidR="2464D923" w:rsidP="5DDE9B17" w:rsidRDefault="2464D923" w14:paraId="5683775B" w14:textId="4EED0D73">
      <w:pPr>
        <w:spacing w:before="240" w:beforeAutospacing="off" w:after="240" w:afterAutospacing="off"/>
        <w:rPr>
          <w:rFonts w:ascii="Aptos" w:hAnsi="Aptos" w:eastAsia="Aptos" w:cs="Aptos"/>
          <w:noProof w:val="0"/>
          <w:sz w:val="22"/>
          <w:szCs w:val="22"/>
          <w:lang w:val="de-DE"/>
        </w:rPr>
      </w:pPr>
      <w:r w:rsidRPr="5DDE9B17" w:rsidR="2464D923">
        <w:rPr>
          <w:rFonts w:ascii="Aptos" w:hAnsi="Aptos" w:eastAsia="Aptos" w:cs="Aptos"/>
          <w:noProof w:val="0"/>
          <w:sz w:val="22"/>
          <w:szCs w:val="22"/>
          <w:lang w:val="de-DE"/>
        </w:rPr>
        <w:t>Per permettervi di godervi la serata, gli autobus vi accompagneranno a teatro secondo gli orari indicati di seguito e vi riporteranno a casa dopo lo spettacolo:</w:t>
      </w:r>
    </w:p>
    <w:p w:rsidR="2464D923" w:rsidP="5DDE9B17" w:rsidRDefault="2464D923" w14:paraId="549D81F3" w14:textId="7AF4F909">
      <w:pPr>
        <w:spacing w:before="240" w:beforeAutospacing="off" w:after="240" w:afterAutospacing="off"/>
      </w:pPr>
      <w:r w:rsidRPr="5DDE9B17" w:rsidR="2464D923">
        <w:rPr>
          <w:rFonts w:ascii="Aptos" w:hAnsi="Aptos" w:eastAsia="Aptos" w:cs="Aptos"/>
          <w:b w:val="1"/>
          <w:bCs w:val="1"/>
          <w:noProof w:val="0"/>
          <w:sz w:val="22"/>
          <w:szCs w:val="22"/>
          <w:lang w:val="de-DE"/>
        </w:rPr>
        <w:t>Autobus Venosta</w:t>
      </w:r>
    </w:p>
    <w:p w:rsidR="2464D923" w:rsidP="5DDE9B17" w:rsidRDefault="2464D923" w14:paraId="748F217C" w14:textId="062FFA7E">
      <w:pPr>
        <w:pStyle w:val="ListParagraph"/>
        <w:numPr>
          <w:ilvl w:val="0"/>
          <w:numId w:val="18"/>
        </w:numPr>
        <w:spacing w:before="0" w:beforeAutospacing="off" w:after="0" w:afterAutospacing="off"/>
        <w:rPr>
          <w:rFonts w:ascii="Aptos" w:hAnsi="Aptos" w:eastAsia="Aptos" w:cs="Aptos"/>
          <w:noProof w:val="0"/>
          <w:sz w:val="22"/>
          <w:szCs w:val="22"/>
          <w:lang w:val="de-DE"/>
        </w:rPr>
      </w:pPr>
      <w:r w:rsidRPr="5DDE9B17" w:rsidR="2464D923">
        <w:rPr>
          <w:rFonts w:ascii="Aptos" w:hAnsi="Aptos" w:eastAsia="Aptos" w:cs="Aptos"/>
          <w:noProof w:val="0"/>
          <w:sz w:val="22"/>
          <w:szCs w:val="22"/>
          <w:lang w:val="de-DE"/>
        </w:rPr>
        <w:t>17.30 a Malles (</w:t>
      </w:r>
      <w:r w:rsidRPr="5DDE9B17" w:rsidR="2464D923">
        <w:rPr>
          <w:rFonts w:ascii="Aptos" w:hAnsi="Aptos" w:eastAsia="Aptos" w:cs="Aptos"/>
          <w:noProof w:val="0"/>
          <w:sz w:val="22"/>
          <w:szCs w:val="22"/>
          <w:lang w:val="de-DE"/>
        </w:rPr>
        <w:t>fermata</w:t>
      </w:r>
      <w:r w:rsidRPr="5DDE9B17" w:rsidR="2464D923">
        <w:rPr>
          <w:rFonts w:ascii="Aptos" w:hAnsi="Aptos" w:eastAsia="Aptos" w:cs="Aptos"/>
          <w:noProof w:val="0"/>
          <w:sz w:val="22"/>
          <w:szCs w:val="22"/>
          <w:lang w:val="de-DE"/>
        </w:rPr>
        <w:t xml:space="preserve"> </w:t>
      </w:r>
      <w:r w:rsidRPr="5DDE9B17" w:rsidR="2464D923">
        <w:rPr>
          <w:rFonts w:ascii="Aptos" w:hAnsi="Aptos" w:eastAsia="Aptos" w:cs="Aptos"/>
          <w:noProof w:val="0"/>
          <w:sz w:val="22"/>
          <w:szCs w:val="22"/>
          <w:lang w:val="de-DE"/>
        </w:rPr>
        <w:t>stazione</w:t>
      </w:r>
      <w:r w:rsidRPr="5DDE9B17" w:rsidR="2464D923">
        <w:rPr>
          <w:rFonts w:ascii="Aptos" w:hAnsi="Aptos" w:eastAsia="Aptos" w:cs="Aptos"/>
          <w:noProof w:val="0"/>
          <w:sz w:val="22"/>
          <w:szCs w:val="22"/>
          <w:lang w:val="de-DE"/>
        </w:rPr>
        <w:t xml:space="preserve"> </w:t>
      </w:r>
      <w:r w:rsidRPr="5DDE9B17" w:rsidR="2464D923">
        <w:rPr>
          <w:rFonts w:ascii="Aptos" w:hAnsi="Aptos" w:eastAsia="Aptos" w:cs="Aptos"/>
          <w:noProof w:val="0"/>
          <w:sz w:val="22"/>
          <w:szCs w:val="22"/>
          <w:lang w:val="de-DE"/>
        </w:rPr>
        <w:t>ferroviaria</w:t>
      </w:r>
      <w:r w:rsidRPr="5DDE9B17" w:rsidR="2464D923">
        <w:rPr>
          <w:rFonts w:ascii="Aptos" w:hAnsi="Aptos" w:eastAsia="Aptos" w:cs="Aptos"/>
          <w:noProof w:val="0"/>
          <w:sz w:val="22"/>
          <w:szCs w:val="22"/>
          <w:lang w:val="de-DE"/>
        </w:rPr>
        <w:t>)</w:t>
      </w:r>
    </w:p>
    <w:p w:rsidR="2464D923" w:rsidP="5DDE9B17" w:rsidRDefault="2464D923" w14:paraId="00A3E406" w14:textId="02B492A7">
      <w:pPr>
        <w:pStyle w:val="ListParagraph"/>
        <w:numPr>
          <w:ilvl w:val="0"/>
          <w:numId w:val="18"/>
        </w:numPr>
        <w:spacing w:before="0" w:beforeAutospacing="off" w:after="0" w:afterAutospacing="off"/>
        <w:rPr>
          <w:rFonts w:ascii="Aptos" w:hAnsi="Aptos" w:eastAsia="Aptos" w:cs="Aptos"/>
          <w:noProof w:val="0"/>
          <w:sz w:val="22"/>
          <w:szCs w:val="22"/>
          <w:lang w:val="de-DE"/>
        </w:rPr>
      </w:pPr>
      <w:r w:rsidRPr="5DDE9B17" w:rsidR="2464D923">
        <w:rPr>
          <w:rFonts w:ascii="Aptos" w:hAnsi="Aptos" w:eastAsia="Aptos" w:cs="Aptos"/>
          <w:noProof w:val="0"/>
          <w:sz w:val="22"/>
          <w:szCs w:val="22"/>
          <w:lang w:val="de-DE"/>
        </w:rPr>
        <w:t>17.40 a S</w:t>
      </w:r>
      <w:r w:rsidRPr="5DDE9B17" w:rsidR="64EEB32C">
        <w:rPr>
          <w:rFonts w:ascii="Aptos" w:hAnsi="Aptos" w:eastAsia="Aptos" w:cs="Aptos"/>
          <w:noProof w:val="0"/>
          <w:sz w:val="22"/>
          <w:szCs w:val="22"/>
          <w:lang w:val="de-DE"/>
        </w:rPr>
        <w:t xml:space="preserve">luderno </w:t>
      </w:r>
      <w:r w:rsidRPr="5DDE9B17" w:rsidR="2464D923">
        <w:rPr>
          <w:rFonts w:ascii="Aptos" w:hAnsi="Aptos" w:eastAsia="Aptos" w:cs="Aptos"/>
          <w:noProof w:val="0"/>
          <w:sz w:val="22"/>
          <w:szCs w:val="22"/>
          <w:lang w:val="de-DE"/>
        </w:rPr>
        <w:t>(</w:t>
      </w:r>
      <w:r w:rsidRPr="5DDE9B17" w:rsidR="2464D923">
        <w:rPr>
          <w:rFonts w:ascii="Aptos" w:hAnsi="Aptos" w:eastAsia="Aptos" w:cs="Aptos"/>
          <w:noProof w:val="0"/>
          <w:sz w:val="22"/>
          <w:szCs w:val="22"/>
          <w:lang w:val="de-DE"/>
        </w:rPr>
        <w:t>stazione</w:t>
      </w:r>
      <w:r w:rsidRPr="5DDE9B17" w:rsidR="2464D923">
        <w:rPr>
          <w:rFonts w:ascii="Aptos" w:hAnsi="Aptos" w:eastAsia="Aptos" w:cs="Aptos"/>
          <w:noProof w:val="0"/>
          <w:sz w:val="22"/>
          <w:szCs w:val="22"/>
          <w:lang w:val="de-DE"/>
        </w:rPr>
        <w:t xml:space="preserve"> </w:t>
      </w:r>
      <w:r w:rsidRPr="5DDE9B17" w:rsidR="2464D923">
        <w:rPr>
          <w:rFonts w:ascii="Aptos" w:hAnsi="Aptos" w:eastAsia="Aptos" w:cs="Aptos"/>
          <w:noProof w:val="0"/>
          <w:sz w:val="22"/>
          <w:szCs w:val="22"/>
          <w:lang w:val="de-DE"/>
        </w:rPr>
        <w:t>ferroviaria</w:t>
      </w:r>
      <w:r w:rsidRPr="5DDE9B17" w:rsidR="2464D923">
        <w:rPr>
          <w:rFonts w:ascii="Aptos" w:hAnsi="Aptos" w:eastAsia="Aptos" w:cs="Aptos"/>
          <w:noProof w:val="0"/>
          <w:sz w:val="22"/>
          <w:szCs w:val="22"/>
          <w:lang w:val="de-DE"/>
        </w:rPr>
        <w:t>)</w:t>
      </w:r>
    </w:p>
    <w:p w:rsidR="2464D923" w:rsidP="5DDE9B17" w:rsidRDefault="2464D923" w14:paraId="5C4E058C" w14:textId="001E6FA0">
      <w:pPr>
        <w:pStyle w:val="ListParagraph"/>
        <w:numPr>
          <w:ilvl w:val="0"/>
          <w:numId w:val="18"/>
        </w:numPr>
        <w:spacing w:before="0" w:beforeAutospacing="off" w:after="0" w:afterAutospacing="off"/>
        <w:rPr>
          <w:rFonts w:ascii="Aptos" w:hAnsi="Aptos" w:eastAsia="Aptos" w:cs="Aptos"/>
          <w:noProof w:val="0"/>
          <w:sz w:val="22"/>
          <w:szCs w:val="22"/>
          <w:lang w:val="de-DE"/>
        </w:rPr>
      </w:pPr>
      <w:r w:rsidRPr="5DDE9B17" w:rsidR="2464D923">
        <w:rPr>
          <w:rFonts w:ascii="Aptos" w:hAnsi="Aptos" w:eastAsia="Aptos" w:cs="Aptos"/>
          <w:noProof w:val="0"/>
          <w:sz w:val="22"/>
          <w:szCs w:val="22"/>
          <w:lang w:val="de-DE"/>
        </w:rPr>
        <w:t xml:space="preserve">18.00 a </w:t>
      </w:r>
      <w:r w:rsidRPr="5DDE9B17" w:rsidR="2464D923">
        <w:rPr>
          <w:rFonts w:ascii="Aptos" w:hAnsi="Aptos" w:eastAsia="Aptos" w:cs="Aptos"/>
          <w:noProof w:val="0"/>
          <w:sz w:val="22"/>
          <w:szCs w:val="22"/>
          <w:lang w:val="de-DE"/>
        </w:rPr>
        <w:t>Silandro</w:t>
      </w:r>
      <w:r w:rsidRPr="5DDE9B17" w:rsidR="2464D923">
        <w:rPr>
          <w:rFonts w:ascii="Aptos" w:hAnsi="Aptos" w:eastAsia="Aptos" w:cs="Aptos"/>
          <w:noProof w:val="0"/>
          <w:sz w:val="22"/>
          <w:szCs w:val="22"/>
          <w:lang w:val="de-DE"/>
        </w:rPr>
        <w:t xml:space="preserve"> (</w:t>
      </w:r>
      <w:r w:rsidRPr="5DDE9B17" w:rsidR="2464D923">
        <w:rPr>
          <w:rFonts w:ascii="Aptos" w:hAnsi="Aptos" w:eastAsia="Aptos" w:cs="Aptos"/>
          <w:noProof w:val="0"/>
          <w:sz w:val="22"/>
          <w:szCs w:val="22"/>
          <w:lang w:val="de-DE"/>
        </w:rPr>
        <w:t>fermata</w:t>
      </w:r>
      <w:r w:rsidRPr="5DDE9B17" w:rsidR="2464D923">
        <w:rPr>
          <w:rFonts w:ascii="Aptos" w:hAnsi="Aptos" w:eastAsia="Aptos" w:cs="Aptos"/>
          <w:noProof w:val="0"/>
          <w:sz w:val="22"/>
          <w:szCs w:val="22"/>
          <w:lang w:val="de-DE"/>
        </w:rPr>
        <w:t xml:space="preserve"> </w:t>
      </w:r>
      <w:r w:rsidRPr="5DDE9B17" w:rsidR="3453FF09">
        <w:rPr>
          <w:rFonts w:ascii="Aptos" w:hAnsi="Aptos" w:eastAsia="Aptos" w:cs="Aptos"/>
          <w:noProof w:val="0"/>
          <w:sz w:val="22"/>
          <w:szCs w:val="22"/>
          <w:lang w:val="de-DE"/>
        </w:rPr>
        <w:t>Casa della Cultura</w:t>
      </w:r>
      <w:r w:rsidRPr="5DDE9B17" w:rsidR="2464D923">
        <w:rPr>
          <w:rFonts w:ascii="Aptos" w:hAnsi="Aptos" w:eastAsia="Aptos" w:cs="Aptos"/>
          <w:noProof w:val="0"/>
          <w:sz w:val="22"/>
          <w:szCs w:val="22"/>
          <w:lang w:val="de-DE"/>
        </w:rPr>
        <w:t>)</w:t>
      </w:r>
    </w:p>
    <w:p w:rsidR="2464D923" w:rsidP="5DDE9B17" w:rsidRDefault="2464D923" w14:paraId="0FBA51AE" w14:textId="0FB436BA">
      <w:pPr>
        <w:pStyle w:val="ListParagraph"/>
        <w:numPr>
          <w:ilvl w:val="0"/>
          <w:numId w:val="18"/>
        </w:numPr>
        <w:spacing w:before="0" w:beforeAutospacing="off" w:after="0" w:afterAutospacing="off"/>
        <w:rPr>
          <w:rFonts w:ascii="Aptos" w:hAnsi="Aptos" w:eastAsia="Aptos" w:cs="Aptos"/>
          <w:noProof w:val="0"/>
          <w:sz w:val="22"/>
          <w:szCs w:val="22"/>
          <w:lang w:val="de-DE"/>
        </w:rPr>
      </w:pPr>
      <w:r w:rsidRPr="5DDE9B17" w:rsidR="2464D923">
        <w:rPr>
          <w:rFonts w:ascii="Aptos" w:hAnsi="Aptos" w:eastAsia="Aptos" w:cs="Aptos"/>
          <w:noProof w:val="0"/>
          <w:sz w:val="22"/>
          <w:szCs w:val="22"/>
          <w:lang w:val="de-DE"/>
        </w:rPr>
        <w:t xml:space="preserve">18.20 a </w:t>
      </w:r>
      <w:r w:rsidRPr="5DDE9B17" w:rsidR="2464D923">
        <w:rPr>
          <w:rFonts w:ascii="Aptos" w:hAnsi="Aptos" w:eastAsia="Aptos" w:cs="Aptos"/>
          <w:noProof w:val="0"/>
          <w:sz w:val="22"/>
          <w:szCs w:val="22"/>
          <w:lang w:val="de-DE"/>
        </w:rPr>
        <w:t>Naturn</w:t>
      </w:r>
      <w:r w:rsidRPr="5DDE9B17" w:rsidR="6D258428">
        <w:rPr>
          <w:rFonts w:ascii="Aptos" w:hAnsi="Aptos" w:eastAsia="Aptos" w:cs="Aptos"/>
          <w:noProof w:val="0"/>
          <w:sz w:val="22"/>
          <w:szCs w:val="22"/>
          <w:lang w:val="de-DE"/>
        </w:rPr>
        <w:t>o</w:t>
      </w:r>
      <w:r w:rsidRPr="5DDE9B17" w:rsidR="2464D923">
        <w:rPr>
          <w:rFonts w:ascii="Aptos" w:hAnsi="Aptos" w:eastAsia="Aptos" w:cs="Aptos"/>
          <w:noProof w:val="0"/>
          <w:sz w:val="22"/>
          <w:szCs w:val="22"/>
          <w:lang w:val="de-DE"/>
        </w:rPr>
        <w:t xml:space="preserve"> (</w:t>
      </w:r>
      <w:r w:rsidRPr="5DDE9B17" w:rsidR="2464D923">
        <w:rPr>
          <w:rFonts w:ascii="Aptos" w:hAnsi="Aptos" w:eastAsia="Aptos" w:cs="Aptos"/>
          <w:noProof w:val="0"/>
          <w:sz w:val="22"/>
          <w:szCs w:val="22"/>
          <w:lang w:val="de-DE"/>
        </w:rPr>
        <w:t>fermata</w:t>
      </w:r>
      <w:r w:rsidRPr="5DDE9B17" w:rsidR="2464D923">
        <w:rPr>
          <w:rFonts w:ascii="Aptos" w:hAnsi="Aptos" w:eastAsia="Aptos" w:cs="Aptos"/>
          <w:noProof w:val="0"/>
          <w:sz w:val="22"/>
          <w:szCs w:val="22"/>
          <w:lang w:val="de-DE"/>
        </w:rPr>
        <w:t xml:space="preserve"> </w:t>
      </w:r>
      <w:r w:rsidRPr="5DDE9B17" w:rsidR="1CAC0C7A">
        <w:rPr>
          <w:rFonts w:ascii="Aptos" w:hAnsi="Aptos" w:eastAsia="Aptos" w:cs="Aptos"/>
          <w:noProof w:val="0"/>
          <w:sz w:val="22"/>
          <w:szCs w:val="22"/>
          <w:lang w:val="de-DE"/>
        </w:rPr>
        <w:t>Municipio</w:t>
      </w:r>
      <w:r w:rsidRPr="5DDE9B17" w:rsidR="2464D923">
        <w:rPr>
          <w:rFonts w:ascii="Aptos" w:hAnsi="Aptos" w:eastAsia="Aptos" w:cs="Aptos"/>
          <w:noProof w:val="0"/>
          <w:sz w:val="22"/>
          <w:szCs w:val="22"/>
          <w:lang w:val="de-DE"/>
        </w:rPr>
        <w:t>)</w:t>
      </w:r>
    </w:p>
    <w:p w:rsidR="2464D923" w:rsidP="5DDE9B17" w:rsidRDefault="2464D923" w14:paraId="7FD1853E" w14:textId="7D00D070">
      <w:pPr>
        <w:spacing w:before="240" w:beforeAutospacing="off" w:after="240" w:afterAutospacing="off"/>
      </w:pPr>
      <w:r w:rsidRPr="5DDE9B17" w:rsidR="2464D923">
        <w:rPr>
          <w:rFonts w:ascii="Aptos" w:hAnsi="Aptos" w:eastAsia="Aptos" w:cs="Aptos"/>
          <w:b w:val="1"/>
          <w:bCs w:val="1"/>
          <w:noProof w:val="0"/>
          <w:sz w:val="22"/>
          <w:szCs w:val="22"/>
          <w:lang w:val="de-DE"/>
        </w:rPr>
        <w:t>Autobus Val Pusteria</w:t>
      </w:r>
    </w:p>
    <w:p w:rsidR="2464D923" w:rsidP="5DDE9B17" w:rsidRDefault="2464D923" w14:paraId="27C609D0" w14:textId="4DAF389C">
      <w:pPr>
        <w:pStyle w:val="ListParagraph"/>
        <w:numPr>
          <w:ilvl w:val="0"/>
          <w:numId w:val="19"/>
        </w:numPr>
        <w:spacing w:before="0" w:beforeAutospacing="off" w:after="0" w:afterAutospacing="off"/>
        <w:rPr>
          <w:rFonts w:ascii="Aptos" w:hAnsi="Aptos" w:eastAsia="Aptos" w:cs="Aptos"/>
          <w:noProof w:val="0"/>
          <w:sz w:val="22"/>
          <w:szCs w:val="22"/>
          <w:lang w:val="de-DE"/>
        </w:rPr>
      </w:pPr>
      <w:r w:rsidRPr="5DDE9B17" w:rsidR="2464D923">
        <w:rPr>
          <w:rFonts w:ascii="Aptos" w:hAnsi="Aptos" w:eastAsia="Aptos" w:cs="Aptos"/>
          <w:noProof w:val="0"/>
          <w:sz w:val="22"/>
          <w:szCs w:val="22"/>
          <w:lang w:val="de-DE"/>
        </w:rPr>
        <w:t>17.30 a Brunico (stazione ferroviaria)</w:t>
      </w:r>
    </w:p>
    <w:p w:rsidR="2464D923" w:rsidP="5DDE9B17" w:rsidRDefault="2464D923" w14:paraId="365028FA" w14:textId="27C5EC3C">
      <w:pPr>
        <w:pStyle w:val="ListParagraph"/>
        <w:numPr>
          <w:ilvl w:val="0"/>
          <w:numId w:val="19"/>
        </w:numPr>
        <w:spacing w:before="0" w:beforeAutospacing="off" w:after="0" w:afterAutospacing="off"/>
        <w:rPr>
          <w:rFonts w:ascii="Aptos" w:hAnsi="Aptos" w:eastAsia="Aptos" w:cs="Aptos"/>
          <w:noProof w:val="0"/>
          <w:sz w:val="22"/>
          <w:szCs w:val="22"/>
          <w:lang w:val="de-DE"/>
        </w:rPr>
      </w:pPr>
      <w:r w:rsidRPr="5DDE9B17" w:rsidR="2464D923">
        <w:rPr>
          <w:rFonts w:ascii="Aptos" w:hAnsi="Aptos" w:eastAsia="Aptos" w:cs="Aptos"/>
          <w:noProof w:val="0"/>
          <w:sz w:val="22"/>
          <w:szCs w:val="22"/>
          <w:lang w:val="de-DE"/>
        </w:rPr>
        <w:t>18.00 a V</w:t>
      </w:r>
      <w:r w:rsidRPr="5DDE9B17" w:rsidR="5EEBB26E">
        <w:rPr>
          <w:rFonts w:ascii="Aptos" w:hAnsi="Aptos" w:eastAsia="Aptos" w:cs="Aptos"/>
          <w:noProof w:val="0"/>
          <w:sz w:val="22"/>
          <w:szCs w:val="22"/>
          <w:lang w:val="de-DE"/>
        </w:rPr>
        <w:t xml:space="preserve">arna </w:t>
      </w:r>
      <w:r w:rsidRPr="5DDE9B17" w:rsidR="2464D923">
        <w:rPr>
          <w:rFonts w:ascii="Aptos" w:hAnsi="Aptos" w:eastAsia="Aptos" w:cs="Aptos"/>
          <w:noProof w:val="0"/>
          <w:sz w:val="22"/>
          <w:szCs w:val="22"/>
          <w:lang w:val="de-DE"/>
        </w:rPr>
        <w:t>(</w:t>
      </w:r>
      <w:r w:rsidRPr="5DDE9B17" w:rsidR="2464D923">
        <w:rPr>
          <w:rFonts w:ascii="Aptos" w:hAnsi="Aptos" w:eastAsia="Aptos" w:cs="Aptos"/>
          <w:noProof w:val="0"/>
          <w:sz w:val="22"/>
          <w:szCs w:val="22"/>
          <w:lang w:val="de-DE"/>
        </w:rPr>
        <w:t>parcheggio</w:t>
      </w:r>
      <w:r w:rsidRPr="5DDE9B17" w:rsidR="2464D923">
        <w:rPr>
          <w:rFonts w:ascii="Aptos" w:hAnsi="Aptos" w:eastAsia="Aptos" w:cs="Aptos"/>
          <w:noProof w:val="0"/>
          <w:sz w:val="22"/>
          <w:szCs w:val="22"/>
          <w:lang w:val="de-DE"/>
        </w:rPr>
        <w:t xml:space="preserve"> </w:t>
      </w:r>
      <w:r w:rsidRPr="5DDE9B17" w:rsidR="2464D923">
        <w:rPr>
          <w:rFonts w:ascii="Aptos" w:hAnsi="Aptos" w:eastAsia="Aptos" w:cs="Aptos"/>
          <w:noProof w:val="0"/>
          <w:sz w:val="22"/>
          <w:szCs w:val="22"/>
          <w:lang w:val="de-DE"/>
        </w:rPr>
        <w:t>ingresso</w:t>
      </w:r>
      <w:r w:rsidRPr="5DDE9B17" w:rsidR="2464D923">
        <w:rPr>
          <w:rFonts w:ascii="Aptos" w:hAnsi="Aptos" w:eastAsia="Aptos" w:cs="Aptos"/>
          <w:noProof w:val="0"/>
          <w:sz w:val="22"/>
          <w:szCs w:val="22"/>
          <w:lang w:val="de-DE"/>
        </w:rPr>
        <w:t xml:space="preserve"> </w:t>
      </w:r>
      <w:r w:rsidRPr="5DDE9B17" w:rsidR="2464D923">
        <w:rPr>
          <w:rFonts w:ascii="Aptos" w:hAnsi="Aptos" w:eastAsia="Aptos" w:cs="Aptos"/>
          <w:noProof w:val="0"/>
          <w:sz w:val="22"/>
          <w:szCs w:val="22"/>
          <w:lang w:val="de-DE"/>
        </w:rPr>
        <w:t>autostrada</w:t>
      </w:r>
      <w:r w:rsidRPr="5DDE9B17" w:rsidR="2464D923">
        <w:rPr>
          <w:rFonts w:ascii="Aptos" w:hAnsi="Aptos" w:eastAsia="Aptos" w:cs="Aptos"/>
          <w:noProof w:val="0"/>
          <w:sz w:val="22"/>
          <w:szCs w:val="22"/>
          <w:lang w:val="de-DE"/>
        </w:rPr>
        <w:t>)</w:t>
      </w:r>
    </w:p>
    <w:p w:rsidR="2464D923" w:rsidP="5DDE9B17" w:rsidRDefault="2464D923" w14:paraId="067FE251" w14:textId="79C79D38">
      <w:pPr>
        <w:pStyle w:val="ListParagraph"/>
        <w:numPr>
          <w:ilvl w:val="0"/>
          <w:numId w:val="19"/>
        </w:numPr>
        <w:spacing w:before="0" w:beforeAutospacing="off" w:after="0" w:afterAutospacing="off"/>
        <w:rPr>
          <w:rFonts w:ascii="Aptos" w:hAnsi="Aptos" w:eastAsia="Aptos" w:cs="Aptos"/>
          <w:noProof w:val="0"/>
          <w:sz w:val="22"/>
          <w:szCs w:val="22"/>
          <w:lang w:val="de-DE"/>
        </w:rPr>
      </w:pPr>
      <w:r w:rsidRPr="5DDE9B17" w:rsidR="2464D923">
        <w:rPr>
          <w:rFonts w:ascii="Aptos" w:hAnsi="Aptos" w:eastAsia="Aptos" w:cs="Aptos"/>
          <w:noProof w:val="0"/>
          <w:sz w:val="22"/>
          <w:szCs w:val="22"/>
          <w:lang w:val="de-DE"/>
        </w:rPr>
        <w:t>18.15 a Bressanone (stazione degli autobus)</w:t>
      </w:r>
    </w:p>
    <w:p w:rsidR="2464D923" w:rsidP="5DDE9B17" w:rsidRDefault="2464D923" w14:paraId="3693564B" w14:textId="2C208EB6">
      <w:pPr>
        <w:pStyle w:val="ListParagraph"/>
        <w:numPr>
          <w:ilvl w:val="0"/>
          <w:numId w:val="19"/>
        </w:numPr>
        <w:spacing w:before="0" w:beforeAutospacing="off" w:after="0" w:afterAutospacing="off"/>
        <w:rPr>
          <w:rFonts w:ascii="Aptos" w:hAnsi="Aptos" w:eastAsia="Aptos" w:cs="Aptos"/>
          <w:noProof w:val="0"/>
          <w:sz w:val="22"/>
          <w:szCs w:val="22"/>
          <w:lang w:val="de-DE"/>
        </w:rPr>
      </w:pPr>
      <w:r w:rsidRPr="5DDE9B17" w:rsidR="2464D923">
        <w:rPr>
          <w:rFonts w:ascii="Aptos" w:hAnsi="Aptos" w:eastAsia="Aptos" w:cs="Aptos"/>
          <w:noProof w:val="0"/>
          <w:sz w:val="22"/>
          <w:szCs w:val="22"/>
          <w:lang w:val="de-DE"/>
        </w:rPr>
        <w:t>18.30 a Chiusa (parcheggio ingresso autostrada)</w:t>
      </w:r>
    </w:p>
    <w:p w:rsidR="2464D923" w:rsidP="5DDE9B17" w:rsidRDefault="2464D923" w14:paraId="35989C5E" w14:textId="3EEB7231">
      <w:pPr>
        <w:spacing w:before="240" w:beforeAutospacing="off" w:after="240" w:afterAutospacing="off"/>
      </w:pPr>
      <w:r w:rsidRPr="5DDE9B17" w:rsidR="2464D923">
        <w:rPr>
          <w:rFonts w:ascii="Aptos" w:hAnsi="Aptos" w:eastAsia="Aptos" w:cs="Aptos"/>
          <w:noProof w:val="0"/>
          <w:sz w:val="22"/>
          <w:szCs w:val="22"/>
          <w:lang w:val="de-DE"/>
        </w:rPr>
        <w:t>Sono disponibili altre fermate lungo il percorso su richiesta.</w:t>
      </w:r>
    </w:p>
    <w:p w:rsidR="2464D923" w:rsidP="5DDE9B17" w:rsidRDefault="2464D923" w14:paraId="0E79A26E" w14:textId="78E3CD31">
      <w:pPr>
        <w:spacing w:before="240" w:beforeAutospacing="off" w:after="240" w:afterAutospacing="off"/>
        <w:rPr>
          <w:rFonts w:ascii="Aptos" w:hAnsi="Aptos" w:eastAsia="Aptos" w:cs="Aptos"/>
          <w:b w:val="1"/>
          <w:bCs w:val="1"/>
          <w:noProof w:val="0"/>
          <w:sz w:val="22"/>
          <w:szCs w:val="22"/>
          <w:lang w:val="de-DE"/>
        </w:rPr>
      </w:pPr>
      <w:r w:rsidRPr="5DDE9B17" w:rsidR="2464D923">
        <w:rPr>
          <w:rFonts w:ascii="Aptos" w:hAnsi="Aptos" w:eastAsia="Aptos" w:cs="Aptos"/>
          <w:b w:val="1"/>
          <w:bCs w:val="1"/>
          <w:noProof w:val="0"/>
          <w:sz w:val="22"/>
          <w:szCs w:val="22"/>
          <w:lang w:val="de-DE"/>
        </w:rPr>
        <w:t xml:space="preserve">Le </w:t>
      </w:r>
      <w:r w:rsidRPr="5DDE9B17" w:rsidR="2464D923">
        <w:rPr>
          <w:rFonts w:ascii="Aptos" w:hAnsi="Aptos" w:eastAsia="Aptos" w:cs="Aptos"/>
          <w:b w:val="1"/>
          <w:bCs w:val="1"/>
          <w:noProof w:val="0"/>
          <w:sz w:val="22"/>
          <w:szCs w:val="22"/>
          <w:lang w:val="de-DE"/>
        </w:rPr>
        <w:t>iscrizioni</w:t>
      </w:r>
      <w:r w:rsidRPr="5DDE9B17" w:rsidR="2464D923">
        <w:rPr>
          <w:rFonts w:ascii="Aptos" w:hAnsi="Aptos" w:eastAsia="Aptos" w:cs="Aptos"/>
          <w:b w:val="1"/>
          <w:bCs w:val="1"/>
          <w:noProof w:val="0"/>
          <w:sz w:val="22"/>
          <w:szCs w:val="22"/>
          <w:lang w:val="de-DE"/>
        </w:rPr>
        <w:t xml:space="preserve"> </w:t>
      </w:r>
      <w:r w:rsidRPr="5DDE9B17" w:rsidR="2464D923">
        <w:rPr>
          <w:rFonts w:ascii="Aptos" w:hAnsi="Aptos" w:eastAsia="Aptos" w:cs="Aptos"/>
          <w:b w:val="1"/>
          <w:bCs w:val="1"/>
          <w:noProof w:val="0"/>
          <w:sz w:val="22"/>
          <w:szCs w:val="22"/>
          <w:lang w:val="de-DE"/>
        </w:rPr>
        <w:t>sono</w:t>
      </w:r>
      <w:r w:rsidRPr="5DDE9B17" w:rsidR="2464D923">
        <w:rPr>
          <w:rFonts w:ascii="Aptos" w:hAnsi="Aptos" w:eastAsia="Aptos" w:cs="Aptos"/>
          <w:b w:val="1"/>
          <w:bCs w:val="1"/>
          <w:noProof w:val="0"/>
          <w:sz w:val="22"/>
          <w:szCs w:val="22"/>
          <w:lang w:val="de-DE"/>
        </w:rPr>
        <w:t xml:space="preserve"> aperte </w:t>
      </w:r>
      <w:r w:rsidRPr="5DDE9B17" w:rsidR="2464D923">
        <w:rPr>
          <w:rFonts w:ascii="Aptos" w:hAnsi="Aptos" w:eastAsia="Aptos" w:cs="Aptos"/>
          <w:b w:val="1"/>
          <w:bCs w:val="1"/>
          <w:noProof w:val="0"/>
          <w:sz w:val="22"/>
          <w:szCs w:val="22"/>
          <w:lang w:val="de-DE"/>
        </w:rPr>
        <w:t>fino</w:t>
      </w:r>
      <w:r w:rsidRPr="5DDE9B17" w:rsidR="2464D923">
        <w:rPr>
          <w:rFonts w:ascii="Aptos" w:hAnsi="Aptos" w:eastAsia="Aptos" w:cs="Aptos"/>
          <w:b w:val="1"/>
          <w:bCs w:val="1"/>
          <w:noProof w:val="0"/>
          <w:sz w:val="22"/>
          <w:szCs w:val="22"/>
          <w:lang w:val="de-DE"/>
        </w:rPr>
        <w:t xml:space="preserve"> al 14 </w:t>
      </w:r>
      <w:r w:rsidRPr="5DDE9B17" w:rsidR="2464D923">
        <w:rPr>
          <w:rFonts w:ascii="Aptos" w:hAnsi="Aptos" w:eastAsia="Aptos" w:cs="Aptos"/>
          <w:b w:val="1"/>
          <w:bCs w:val="1"/>
          <w:noProof w:val="0"/>
          <w:sz w:val="22"/>
          <w:szCs w:val="22"/>
          <w:lang w:val="de-DE"/>
        </w:rPr>
        <w:t>febbraio</w:t>
      </w:r>
      <w:r w:rsidRPr="5DDE9B17" w:rsidR="2464D923">
        <w:rPr>
          <w:rFonts w:ascii="Aptos" w:hAnsi="Aptos" w:eastAsia="Aptos" w:cs="Aptos"/>
          <w:b w:val="1"/>
          <w:bCs w:val="1"/>
          <w:noProof w:val="0"/>
          <w:sz w:val="22"/>
          <w:szCs w:val="22"/>
          <w:lang w:val="de-DE"/>
        </w:rPr>
        <w:t xml:space="preserve"> 2025: </w:t>
      </w:r>
      <w:r w:rsidRPr="5DDE9B17" w:rsidR="2464D923">
        <w:rPr>
          <w:rFonts w:ascii="Aptos" w:hAnsi="Aptos" w:eastAsia="Aptos" w:cs="Aptos"/>
          <w:b w:val="1"/>
          <w:bCs w:val="1"/>
          <w:noProof w:val="0"/>
          <w:sz w:val="22"/>
          <w:szCs w:val="22"/>
          <w:lang w:val="de-DE"/>
        </w:rPr>
        <w:t>prenotate</w:t>
      </w:r>
      <w:r w:rsidRPr="5DDE9B17" w:rsidR="2464D923">
        <w:rPr>
          <w:rFonts w:ascii="Aptos" w:hAnsi="Aptos" w:eastAsia="Aptos" w:cs="Aptos"/>
          <w:b w:val="1"/>
          <w:bCs w:val="1"/>
          <w:noProof w:val="0"/>
          <w:sz w:val="22"/>
          <w:szCs w:val="22"/>
          <w:lang w:val="de-DE"/>
        </w:rPr>
        <w:t xml:space="preserve"> subito il </w:t>
      </w:r>
      <w:r w:rsidRPr="5DDE9B17" w:rsidR="2464D923">
        <w:rPr>
          <w:rFonts w:ascii="Aptos" w:hAnsi="Aptos" w:eastAsia="Aptos" w:cs="Aptos"/>
          <w:b w:val="1"/>
          <w:bCs w:val="1"/>
          <w:noProof w:val="0"/>
          <w:sz w:val="22"/>
          <w:szCs w:val="22"/>
          <w:lang w:val="de-DE"/>
        </w:rPr>
        <w:t>vostro</w:t>
      </w:r>
      <w:r w:rsidRPr="5DDE9B17" w:rsidR="2464D923">
        <w:rPr>
          <w:rFonts w:ascii="Aptos" w:hAnsi="Aptos" w:eastAsia="Aptos" w:cs="Aptos"/>
          <w:b w:val="1"/>
          <w:bCs w:val="1"/>
          <w:noProof w:val="0"/>
          <w:sz w:val="22"/>
          <w:szCs w:val="22"/>
          <w:lang w:val="de-DE"/>
        </w:rPr>
        <w:t xml:space="preserve"> </w:t>
      </w:r>
      <w:r w:rsidRPr="5DDE9B17" w:rsidR="2464D923">
        <w:rPr>
          <w:rFonts w:ascii="Aptos" w:hAnsi="Aptos" w:eastAsia="Aptos" w:cs="Aptos"/>
          <w:b w:val="1"/>
          <w:bCs w:val="1"/>
          <w:noProof w:val="0"/>
          <w:sz w:val="22"/>
          <w:szCs w:val="22"/>
          <w:lang w:val="de-DE"/>
        </w:rPr>
        <w:t>posto</w:t>
      </w:r>
      <w:r w:rsidRPr="5DDE9B17" w:rsidR="2464D923">
        <w:rPr>
          <w:rFonts w:ascii="Aptos" w:hAnsi="Aptos" w:eastAsia="Aptos" w:cs="Aptos"/>
          <w:b w:val="1"/>
          <w:bCs w:val="1"/>
          <w:noProof w:val="0"/>
          <w:sz w:val="22"/>
          <w:szCs w:val="22"/>
          <w:lang w:val="de-DE"/>
        </w:rPr>
        <w:t>!</w:t>
      </w:r>
    </w:p>
    <w:p w:rsidR="2464D923" w:rsidP="5DDE9B17" w:rsidRDefault="2464D923" w14:paraId="6B6D433A" w14:textId="0F6CB41D">
      <w:pPr>
        <w:spacing w:before="240" w:beforeAutospacing="off" w:after="240" w:afterAutospacing="off"/>
      </w:pPr>
      <w:r w:rsidRPr="5DDE9B17" w:rsidR="2464D923">
        <w:rPr>
          <w:rFonts w:ascii="Aptos" w:hAnsi="Aptos" w:eastAsia="Aptos" w:cs="Aptos"/>
          <w:noProof w:val="0"/>
          <w:sz w:val="22"/>
          <w:szCs w:val="22"/>
          <w:lang w:val="de-DE"/>
        </w:rPr>
        <w:t xml:space="preserve">Per informazioni e prenotazioni, contattateci via e-mail a </w:t>
      </w:r>
      <w:hyperlink r:id="R7465206dee094a39">
        <w:r w:rsidRPr="5DDE9B17" w:rsidR="2464D923">
          <w:rPr>
            <w:rStyle w:val="Hyperlink"/>
            <w:rFonts w:ascii="Aptos" w:hAnsi="Aptos" w:eastAsia="Aptos" w:cs="Aptos"/>
            <w:noProof w:val="0"/>
            <w:sz w:val="22"/>
            <w:szCs w:val="22"/>
            <w:lang w:val="de-DE"/>
          </w:rPr>
          <w:t>andrea.malfertheiner@theater-bozen.it</w:t>
        </w:r>
      </w:hyperlink>
      <w:r w:rsidRPr="5DDE9B17" w:rsidR="2464D923">
        <w:rPr>
          <w:rFonts w:ascii="Aptos" w:hAnsi="Aptos" w:eastAsia="Aptos" w:cs="Aptos"/>
          <w:noProof w:val="0"/>
          <w:sz w:val="22"/>
          <w:szCs w:val="22"/>
          <w:lang w:val="de-DE"/>
        </w:rPr>
        <w:t xml:space="preserve"> o telefonicamente al numero +39 0471 065 320.</w:t>
      </w:r>
    </w:p>
    <w:p w:rsidR="5DDE9B17" w:rsidP="5DDE9B17" w:rsidRDefault="5DDE9B17" w14:paraId="4B9DF159" w14:textId="695BD958">
      <w:pPr>
        <w:pStyle w:val="Normal"/>
        <w:rPr>
          <w:b w:val="1"/>
          <w:bCs w:val="1"/>
        </w:rPr>
      </w:pPr>
    </w:p>
    <w:p w:rsidR="5E15CE87" w:rsidP="5DDE9B17" w:rsidRDefault="5E15CE87" w14:paraId="1CEAEE71" w14:textId="60BD8EE1">
      <w:pPr>
        <w:pStyle w:val="Normal"/>
        <w:pBdr>
          <w:top w:val="single" w:color="000000" w:sz="4" w:space="4"/>
        </w:pBdr>
      </w:pPr>
      <w:r w:rsidRPr="5DDE9B17" w:rsidR="5E15CE87">
        <w:rPr>
          <w:b w:val="1"/>
          <w:bCs w:val="1"/>
        </w:rPr>
        <w:t xml:space="preserve"> </w:t>
      </w:r>
    </w:p>
    <w:p w:rsidR="5DDE9B17" w:rsidP="5DDE9B17" w:rsidRDefault="5DDE9B17" w14:paraId="0CB62335" w14:textId="0A36D09B">
      <w:pPr>
        <w:rPr>
          <w:b w:val="1"/>
          <w:bCs w:val="1"/>
        </w:rPr>
      </w:pPr>
    </w:p>
    <w:p w:rsidRPr="00CB0180" w:rsidR="00A67A4B" w:rsidP="67E18917" w:rsidRDefault="00A67A4B" w14:paraId="71E3C3A3" w14:textId="073A6B24">
      <w:pPr>
        <w:rPr>
          <w:b w:val="1"/>
          <w:bCs w:val="1"/>
        </w:rPr>
      </w:pPr>
      <w:r w:rsidRPr="67E18917" w:rsidR="48BD0117">
        <w:rPr>
          <w:b w:val="1"/>
          <w:bCs w:val="1"/>
        </w:rPr>
        <w:t>Pop-up-Podium II</w:t>
      </w:r>
    </w:p>
    <w:p w:rsidRPr="00CB0180" w:rsidR="00A67A4B" w:rsidP="67E18917" w:rsidRDefault="00A67A4B" w14:paraId="2941D15E" w14:textId="2C8E4142">
      <w:pPr>
        <w:pStyle w:val="Normal"/>
        <w:rPr>
          <w:b w:val="0"/>
          <w:bCs w:val="0"/>
        </w:rPr>
      </w:pPr>
      <w:r w:rsidRPr="67E18917" w:rsidR="48BD0117">
        <w:rPr>
          <w:b w:val="1"/>
          <w:bCs w:val="1"/>
        </w:rPr>
        <w:t>Malsano</w:t>
      </w:r>
      <w:r w:rsidRPr="67E18917" w:rsidR="48BD0117">
        <w:rPr>
          <w:b w:val="1"/>
          <w:bCs w:val="1"/>
        </w:rPr>
        <w:t xml:space="preserve"> </w:t>
      </w:r>
      <w:r w:rsidRPr="67E18917" w:rsidR="48BD0117">
        <w:rPr>
          <w:b w:val="1"/>
          <w:bCs w:val="1"/>
        </w:rPr>
        <w:t>silenzio</w:t>
      </w:r>
      <w:r w:rsidRPr="67E18917" w:rsidR="48BD0117">
        <w:rPr>
          <w:b w:val="1"/>
          <w:bCs w:val="1"/>
        </w:rPr>
        <w:t xml:space="preserve"> – </w:t>
      </w:r>
      <w:r w:rsidRPr="67E18917" w:rsidR="48BD0117">
        <w:rPr>
          <w:b w:val="1"/>
          <w:bCs w:val="1"/>
        </w:rPr>
        <w:t>status</w:t>
      </w:r>
      <w:r w:rsidRPr="67E18917" w:rsidR="48BD0117">
        <w:rPr>
          <w:b w:val="1"/>
          <w:bCs w:val="1"/>
        </w:rPr>
        <w:t xml:space="preserve">, </w:t>
      </w:r>
      <w:r w:rsidRPr="67E18917" w:rsidR="48BD0117">
        <w:rPr>
          <w:b w:val="1"/>
          <w:bCs w:val="1"/>
        </w:rPr>
        <w:t>stigma</w:t>
      </w:r>
      <w:r w:rsidRPr="67E18917" w:rsidR="48BD0117">
        <w:rPr>
          <w:b w:val="1"/>
          <w:bCs w:val="1"/>
        </w:rPr>
        <w:t xml:space="preserve">, </w:t>
      </w:r>
      <w:r w:rsidRPr="67E18917" w:rsidR="48BD0117">
        <w:rPr>
          <w:b w:val="1"/>
          <w:bCs w:val="1"/>
        </w:rPr>
        <w:t>sesso</w:t>
      </w:r>
    </w:p>
    <w:p w:rsidRPr="00CB0180" w:rsidR="00A67A4B" w:rsidP="67E18917" w:rsidRDefault="00A67A4B" w14:paraId="21C08176" w14:textId="457567FB">
      <w:pPr>
        <w:pBdr>
          <w:bottom w:val="single" w:color="FF000000" w:sz="6" w:space="1"/>
        </w:pBdr>
        <w:rPr>
          <w:b w:val="1"/>
          <w:bCs w:val="1"/>
        </w:rPr>
      </w:pPr>
      <w:r w:rsidRPr="67E18917" w:rsidR="192D0EB3">
        <w:rPr>
          <w:b w:val="1"/>
          <w:bCs w:val="1"/>
        </w:rPr>
        <w:t>4.02.2025</w:t>
      </w:r>
      <w:r>
        <w:br/>
      </w:r>
      <w:r w:rsidRPr="67E18917" w:rsidR="192D0EB3">
        <w:rPr>
          <w:b w:val="1"/>
          <w:bCs w:val="1"/>
        </w:rPr>
        <w:t xml:space="preserve">ore 19.30 </w:t>
      </w:r>
    </w:p>
    <w:p w:rsidRPr="00CB0180" w:rsidR="00A67A4B" w:rsidP="67E18917" w:rsidRDefault="00A67A4B" w14:paraId="56A9026F" w14:textId="18FCBFAF">
      <w:pPr>
        <w:pStyle w:val="Normal"/>
        <w:pBdr>
          <w:bottom w:val="single" w:color="FF000000" w:sz="6" w:space="1"/>
        </w:pBdr>
      </w:pPr>
      <w:r w:rsidRPr="67E18917" w:rsidR="192D0EB3">
        <w:rPr>
          <w:b w:val="1"/>
          <w:bCs w:val="1"/>
        </w:rPr>
        <w:t>rosmini 77</w:t>
      </w:r>
    </w:p>
    <w:p w:rsidRPr="00CB0180" w:rsidR="00A67A4B" w:rsidP="67E18917" w:rsidRDefault="00A67A4B" w14:paraId="7A8752EA" w14:textId="29B64A3C">
      <w:pPr>
        <w:pStyle w:val="Normal"/>
        <w:pBdr>
          <w:bottom w:val="single" w:color="FF000000" w:sz="6" w:space="1"/>
        </w:pBdr>
        <w:rPr>
          <w:b w:val="0"/>
          <w:bCs w:val="0"/>
        </w:rPr>
      </w:pPr>
      <w:r w:rsidR="192D0EB3">
        <w:rPr>
          <w:b w:val="0"/>
          <w:bCs w:val="0"/>
        </w:rPr>
        <w:t xml:space="preserve">Via </w:t>
      </w:r>
      <w:r w:rsidR="192D0EB3">
        <w:rPr>
          <w:b w:val="0"/>
          <w:bCs w:val="0"/>
        </w:rPr>
        <w:t>rosmini</w:t>
      </w:r>
      <w:r w:rsidR="192D0EB3">
        <w:rPr>
          <w:b w:val="0"/>
          <w:bCs w:val="0"/>
        </w:rPr>
        <w:t xml:space="preserve"> 77, Bolzano</w:t>
      </w:r>
    </w:p>
    <w:p w:rsidRPr="00CB0180" w:rsidR="00A67A4B" w:rsidP="67E18917" w:rsidRDefault="00A67A4B" w14:paraId="411F6F99" w14:textId="1251AFC2">
      <w:pPr>
        <w:pStyle w:val="Normal"/>
        <w:pBdr>
          <w:bottom w:val="single" w:color="FF000000" w:sz="6" w:space="1"/>
        </w:pBdr>
        <w:rPr>
          <w:b w:val="0"/>
          <w:bCs w:val="0"/>
        </w:rPr>
      </w:pPr>
    </w:p>
    <w:p w:rsidRPr="00CB0180" w:rsidR="00A67A4B" w:rsidP="5DDE9B17" w:rsidRDefault="00A67A4B" w14:paraId="162C785A" w14:textId="331C4B16">
      <w:pPr>
        <w:pStyle w:val="Normal"/>
        <w:suppressLineNumbers w:val="0"/>
        <w:pBdr>
          <w:bottom w:val="single" w:color="000000" w:sz="6" w:space="1"/>
        </w:pBdr>
        <w:spacing w:before="0" w:beforeAutospacing="off" w:after="160" w:afterAutospacing="off" w:line="259" w:lineRule="auto"/>
        <w:ind w:left="0" w:right="0"/>
        <w:jc w:val="left"/>
        <w:rPr>
          <w:b w:val="0"/>
          <w:bCs w:val="0"/>
        </w:rPr>
      </w:pPr>
      <w:r w:rsidR="192D0EB3">
        <w:rPr>
          <w:b w:val="0"/>
          <w:bCs w:val="0"/>
        </w:rPr>
        <w:t>Ingresso</w:t>
      </w:r>
      <w:r w:rsidR="192D0EB3">
        <w:rPr>
          <w:b w:val="0"/>
          <w:bCs w:val="0"/>
        </w:rPr>
        <w:t xml:space="preserve"> </w:t>
      </w:r>
      <w:r w:rsidR="192D0EB3">
        <w:rPr>
          <w:b w:val="0"/>
          <w:bCs w:val="0"/>
        </w:rPr>
        <w:t>libero</w:t>
      </w:r>
      <w:r w:rsidR="192D0EB3">
        <w:rPr>
          <w:b w:val="0"/>
          <w:bCs w:val="0"/>
        </w:rPr>
        <w:t>.</w:t>
      </w:r>
      <w:r>
        <w:br/>
      </w:r>
      <w:r>
        <w:br/>
      </w:r>
      <w:r w:rsidR="48BD0117">
        <w:rPr>
          <w:b w:val="0"/>
          <w:bCs w:val="0"/>
        </w:rPr>
        <w:t xml:space="preserve">Il </w:t>
      </w:r>
      <w:r w:rsidR="48BD0117">
        <w:rPr>
          <w:b w:val="0"/>
          <w:bCs w:val="0"/>
        </w:rPr>
        <w:t>podio</w:t>
      </w:r>
      <w:r w:rsidR="48BD0117">
        <w:rPr>
          <w:b w:val="0"/>
          <w:bCs w:val="0"/>
        </w:rPr>
        <w:t xml:space="preserve"> </w:t>
      </w:r>
      <w:r w:rsidR="48BD0117">
        <w:rPr>
          <w:b w:val="0"/>
          <w:bCs w:val="0"/>
        </w:rPr>
        <w:t>pop-up</w:t>
      </w:r>
      <w:r w:rsidR="48BD0117">
        <w:rPr>
          <w:b w:val="0"/>
          <w:bCs w:val="0"/>
        </w:rPr>
        <w:t xml:space="preserve"> è </w:t>
      </w:r>
      <w:r w:rsidR="48BD0117">
        <w:rPr>
          <w:b w:val="0"/>
          <w:bCs w:val="0"/>
        </w:rPr>
        <w:t>un</w:t>
      </w:r>
      <w:r w:rsidR="48BD0117">
        <w:rPr>
          <w:b w:val="0"/>
          <w:bCs w:val="0"/>
        </w:rPr>
        <w:t xml:space="preserve"> </w:t>
      </w:r>
      <w:r w:rsidR="48BD0117">
        <w:rPr>
          <w:b w:val="0"/>
          <w:bCs w:val="0"/>
        </w:rPr>
        <w:t>nuovo</w:t>
      </w:r>
      <w:r w:rsidR="48BD0117">
        <w:rPr>
          <w:b w:val="0"/>
          <w:bCs w:val="0"/>
        </w:rPr>
        <w:t xml:space="preserve"> </w:t>
      </w:r>
      <w:r w:rsidR="48BD0117">
        <w:rPr>
          <w:b w:val="0"/>
          <w:bCs w:val="0"/>
        </w:rPr>
        <w:t>spazio</w:t>
      </w:r>
      <w:r w:rsidR="48BD0117">
        <w:rPr>
          <w:b w:val="0"/>
          <w:bCs w:val="0"/>
        </w:rPr>
        <w:t xml:space="preserve"> </w:t>
      </w:r>
      <w:r w:rsidR="48BD0117">
        <w:rPr>
          <w:b w:val="0"/>
          <w:bCs w:val="0"/>
        </w:rPr>
        <w:t>temporaneo</w:t>
      </w:r>
      <w:r w:rsidR="48BD0117">
        <w:rPr>
          <w:b w:val="0"/>
          <w:bCs w:val="0"/>
        </w:rPr>
        <w:t xml:space="preserve"> a Bolzano </w:t>
      </w:r>
      <w:r w:rsidR="48BD0117">
        <w:rPr>
          <w:b w:val="0"/>
          <w:bCs w:val="0"/>
        </w:rPr>
        <w:t>che</w:t>
      </w:r>
      <w:r w:rsidR="48BD0117">
        <w:rPr>
          <w:b w:val="0"/>
          <w:bCs w:val="0"/>
        </w:rPr>
        <w:t xml:space="preserve"> si apre in </w:t>
      </w:r>
      <w:r w:rsidR="48BD0117">
        <w:rPr>
          <w:b w:val="0"/>
          <w:bCs w:val="0"/>
        </w:rPr>
        <w:t>vari</w:t>
      </w:r>
      <w:r w:rsidR="48BD0117">
        <w:rPr>
          <w:b w:val="0"/>
          <w:bCs w:val="0"/>
        </w:rPr>
        <w:t xml:space="preserve"> </w:t>
      </w:r>
      <w:r w:rsidR="48BD0117">
        <w:rPr>
          <w:b w:val="0"/>
          <w:bCs w:val="0"/>
        </w:rPr>
        <w:t>luoghi</w:t>
      </w:r>
      <w:r w:rsidR="48BD0117">
        <w:rPr>
          <w:b w:val="0"/>
          <w:bCs w:val="0"/>
        </w:rPr>
        <w:t xml:space="preserve"> e </w:t>
      </w:r>
      <w:r w:rsidR="48BD0117">
        <w:rPr>
          <w:b w:val="0"/>
          <w:bCs w:val="0"/>
        </w:rPr>
        <w:t>sottopone</w:t>
      </w:r>
      <w:r w:rsidR="48BD0117">
        <w:rPr>
          <w:b w:val="0"/>
          <w:bCs w:val="0"/>
        </w:rPr>
        <w:t xml:space="preserve"> i </w:t>
      </w:r>
      <w:r w:rsidR="48BD0117">
        <w:rPr>
          <w:b w:val="0"/>
          <w:bCs w:val="0"/>
        </w:rPr>
        <w:t>temi</w:t>
      </w:r>
      <w:r w:rsidR="48BD0117">
        <w:rPr>
          <w:b w:val="0"/>
          <w:bCs w:val="0"/>
        </w:rPr>
        <w:t xml:space="preserve"> </w:t>
      </w:r>
      <w:r w:rsidR="48BD0117">
        <w:rPr>
          <w:b w:val="0"/>
          <w:bCs w:val="0"/>
        </w:rPr>
        <w:t>dei</w:t>
      </w:r>
      <w:r w:rsidR="48BD0117">
        <w:rPr>
          <w:b w:val="0"/>
          <w:bCs w:val="0"/>
        </w:rPr>
        <w:t xml:space="preserve"> </w:t>
      </w:r>
      <w:r w:rsidR="48BD0117">
        <w:rPr>
          <w:b w:val="0"/>
          <w:bCs w:val="0"/>
        </w:rPr>
        <w:t>nostri</w:t>
      </w:r>
      <w:r w:rsidR="48BD0117">
        <w:rPr>
          <w:b w:val="0"/>
          <w:bCs w:val="0"/>
        </w:rPr>
        <w:t xml:space="preserve"> spettacoli </w:t>
      </w:r>
      <w:r w:rsidR="48BD0117">
        <w:rPr>
          <w:b w:val="0"/>
          <w:bCs w:val="0"/>
        </w:rPr>
        <w:t>teatrali</w:t>
      </w:r>
      <w:r w:rsidR="48BD0117">
        <w:rPr>
          <w:b w:val="0"/>
          <w:bCs w:val="0"/>
        </w:rPr>
        <w:t xml:space="preserve"> a </w:t>
      </w:r>
      <w:r w:rsidR="48BD0117">
        <w:rPr>
          <w:b w:val="0"/>
          <w:bCs w:val="0"/>
        </w:rPr>
        <w:t>un</w:t>
      </w:r>
      <w:r w:rsidR="48BD0117">
        <w:rPr>
          <w:b w:val="0"/>
          <w:bCs w:val="0"/>
        </w:rPr>
        <w:t xml:space="preserve"> “</w:t>
      </w:r>
      <w:r w:rsidR="48BD0117">
        <w:rPr>
          <w:b w:val="0"/>
          <w:bCs w:val="0"/>
        </w:rPr>
        <w:t>reality</w:t>
      </w:r>
      <w:r w:rsidR="48BD0117">
        <w:rPr>
          <w:b w:val="0"/>
          <w:bCs w:val="0"/>
        </w:rPr>
        <w:t xml:space="preserve"> </w:t>
      </w:r>
      <w:r w:rsidR="48BD0117">
        <w:rPr>
          <w:b w:val="0"/>
          <w:bCs w:val="0"/>
        </w:rPr>
        <w:t>check</w:t>
      </w:r>
      <w:r w:rsidR="48BD0117">
        <w:rPr>
          <w:b w:val="0"/>
          <w:bCs w:val="0"/>
        </w:rPr>
        <w:t>”.</w:t>
      </w:r>
    </w:p>
    <w:p w:rsidRPr="00CB0180" w:rsidR="00A67A4B" w:rsidP="5DDE9B17" w:rsidRDefault="00A67A4B" w14:paraId="718F2792" w14:textId="7CA22452">
      <w:pPr>
        <w:pStyle w:val="Normal"/>
        <w:suppressLineNumbers w:val="0"/>
        <w:pBdr>
          <w:bottom w:val="single" w:color="000000" w:sz="6" w:space="1"/>
        </w:pBdr>
        <w:bidi w:val="0"/>
        <w:spacing w:before="0" w:beforeAutospacing="off" w:after="160" w:afterAutospacing="off" w:line="259" w:lineRule="auto"/>
        <w:ind w:left="0" w:right="0"/>
        <w:jc w:val="left"/>
        <w:rPr>
          <w:b w:val="0"/>
          <w:bCs w:val="0"/>
        </w:rPr>
      </w:pPr>
      <w:r w:rsidR="48BD0117">
        <w:rPr>
          <w:b w:val="0"/>
          <w:bCs w:val="0"/>
        </w:rPr>
        <w:t xml:space="preserve">In </w:t>
      </w:r>
      <w:r w:rsidR="48BD0117">
        <w:rPr>
          <w:b w:val="0"/>
          <w:bCs w:val="0"/>
        </w:rPr>
        <w:t>un</w:t>
      </w:r>
      <w:r w:rsidR="48BD0117">
        <w:rPr>
          <w:b w:val="0"/>
          <w:bCs w:val="0"/>
        </w:rPr>
        <w:t xml:space="preserve"> </w:t>
      </w:r>
      <w:r w:rsidR="48BD0117">
        <w:rPr>
          <w:b w:val="0"/>
          <w:bCs w:val="0"/>
        </w:rPr>
        <w:t>dialogo</w:t>
      </w:r>
      <w:r w:rsidR="48BD0117">
        <w:rPr>
          <w:b w:val="0"/>
          <w:bCs w:val="0"/>
        </w:rPr>
        <w:t xml:space="preserve"> </w:t>
      </w:r>
      <w:r w:rsidR="48BD0117">
        <w:rPr>
          <w:b w:val="0"/>
          <w:bCs w:val="0"/>
        </w:rPr>
        <w:t>aperto</w:t>
      </w:r>
      <w:r w:rsidR="48BD0117">
        <w:rPr>
          <w:b w:val="0"/>
          <w:bCs w:val="0"/>
        </w:rPr>
        <w:t xml:space="preserve"> </w:t>
      </w:r>
      <w:r w:rsidR="48BD0117">
        <w:rPr>
          <w:b w:val="0"/>
          <w:bCs w:val="0"/>
        </w:rPr>
        <w:t>vogliamo</w:t>
      </w:r>
      <w:r w:rsidR="48BD0117">
        <w:rPr>
          <w:b w:val="0"/>
          <w:bCs w:val="0"/>
        </w:rPr>
        <w:t xml:space="preserve"> </w:t>
      </w:r>
      <w:r w:rsidR="48BD0117">
        <w:rPr>
          <w:b w:val="0"/>
          <w:bCs w:val="0"/>
        </w:rPr>
        <w:t>espandere</w:t>
      </w:r>
      <w:r w:rsidR="48BD0117">
        <w:rPr>
          <w:b w:val="0"/>
          <w:bCs w:val="0"/>
        </w:rPr>
        <w:t xml:space="preserve"> il </w:t>
      </w:r>
      <w:r w:rsidR="48BD0117">
        <w:rPr>
          <w:b w:val="0"/>
          <w:bCs w:val="0"/>
        </w:rPr>
        <w:t>nostro</w:t>
      </w:r>
      <w:r w:rsidR="48BD0117">
        <w:rPr>
          <w:b w:val="0"/>
          <w:bCs w:val="0"/>
        </w:rPr>
        <w:t xml:space="preserve"> </w:t>
      </w:r>
      <w:r w:rsidR="48BD0117">
        <w:rPr>
          <w:b w:val="0"/>
          <w:bCs w:val="0"/>
        </w:rPr>
        <w:t>pensiero</w:t>
      </w:r>
      <w:r w:rsidR="48BD0117">
        <w:rPr>
          <w:b w:val="0"/>
          <w:bCs w:val="0"/>
        </w:rPr>
        <w:t xml:space="preserve"> al di </w:t>
      </w:r>
      <w:r w:rsidR="48BD0117">
        <w:rPr>
          <w:b w:val="0"/>
          <w:bCs w:val="0"/>
        </w:rPr>
        <w:t>là</w:t>
      </w:r>
      <w:r w:rsidR="48BD0117">
        <w:rPr>
          <w:b w:val="0"/>
          <w:bCs w:val="0"/>
        </w:rPr>
        <w:t xml:space="preserve"> del </w:t>
      </w:r>
      <w:r w:rsidR="48BD0117">
        <w:rPr>
          <w:b w:val="0"/>
          <w:bCs w:val="0"/>
        </w:rPr>
        <w:t>palcoscenico</w:t>
      </w:r>
      <w:r w:rsidR="48BD0117">
        <w:rPr>
          <w:b w:val="0"/>
          <w:bCs w:val="0"/>
        </w:rPr>
        <w:t xml:space="preserve"> </w:t>
      </w:r>
      <w:r w:rsidR="48BD0117">
        <w:rPr>
          <w:b w:val="0"/>
          <w:bCs w:val="0"/>
        </w:rPr>
        <w:t>teatrale</w:t>
      </w:r>
      <w:r w:rsidR="48BD0117">
        <w:rPr>
          <w:b w:val="0"/>
          <w:bCs w:val="0"/>
        </w:rPr>
        <w:t xml:space="preserve"> e </w:t>
      </w:r>
      <w:r w:rsidR="48BD0117">
        <w:rPr>
          <w:b w:val="0"/>
          <w:bCs w:val="0"/>
        </w:rPr>
        <w:t>riflettere</w:t>
      </w:r>
      <w:r w:rsidR="48BD0117">
        <w:rPr>
          <w:b w:val="0"/>
          <w:bCs w:val="0"/>
        </w:rPr>
        <w:t xml:space="preserve"> </w:t>
      </w:r>
      <w:r w:rsidR="48BD0117">
        <w:rPr>
          <w:b w:val="0"/>
          <w:bCs w:val="0"/>
        </w:rPr>
        <w:t>insieme</w:t>
      </w:r>
      <w:r w:rsidR="48BD0117">
        <w:rPr>
          <w:b w:val="0"/>
          <w:bCs w:val="0"/>
        </w:rPr>
        <w:t xml:space="preserve"> </w:t>
      </w:r>
      <w:r w:rsidR="48BD0117">
        <w:rPr>
          <w:b w:val="0"/>
          <w:bCs w:val="0"/>
        </w:rPr>
        <w:t>su</w:t>
      </w:r>
      <w:r w:rsidR="48BD0117">
        <w:rPr>
          <w:b w:val="0"/>
          <w:bCs w:val="0"/>
        </w:rPr>
        <w:t xml:space="preserve"> </w:t>
      </w:r>
      <w:r w:rsidR="48BD0117">
        <w:rPr>
          <w:b w:val="0"/>
          <w:bCs w:val="0"/>
        </w:rPr>
        <w:t>questioni</w:t>
      </w:r>
      <w:r w:rsidR="48BD0117">
        <w:rPr>
          <w:b w:val="0"/>
          <w:bCs w:val="0"/>
        </w:rPr>
        <w:t xml:space="preserve"> </w:t>
      </w:r>
      <w:r w:rsidR="48BD0117">
        <w:rPr>
          <w:b w:val="0"/>
          <w:bCs w:val="0"/>
        </w:rPr>
        <w:t>sociali</w:t>
      </w:r>
      <w:r w:rsidR="48BD0117">
        <w:rPr>
          <w:b w:val="0"/>
          <w:bCs w:val="0"/>
        </w:rPr>
        <w:t xml:space="preserve"> </w:t>
      </w:r>
      <w:r w:rsidR="48BD0117">
        <w:rPr>
          <w:b w:val="0"/>
          <w:bCs w:val="0"/>
        </w:rPr>
        <w:t>attuali</w:t>
      </w:r>
      <w:r w:rsidR="48BD0117">
        <w:rPr>
          <w:b w:val="0"/>
          <w:bCs w:val="0"/>
        </w:rPr>
        <w:t xml:space="preserve">. A </w:t>
      </w:r>
      <w:r w:rsidR="48BD0117">
        <w:rPr>
          <w:b w:val="0"/>
          <w:bCs w:val="0"/>
        </w:rPr>
        <w:t>tal</w:t>
      </w:r>
      <w:r w:rsidR="48BD0117">
        <w:rPr>
          <w:b w:val="0"/>
          <w:bCs w:val="0"/>
        </w:rPr>
        <w:t xml:space="preserve"> </w:t>
      </w:r>
      <w:r w:rsidR="48BD0117">
        <w:rPr>
          <w:b w:val="0"/>
          <w:bCs w:val="0"/>
        </w:rPr>
        <w:t>fine</w:t>
      </w:r>
      <w:r w:rsidR="48BD0117">
        <w:rPr>
          <w:b w:val="0"/>
          <w:bCs w:val="0"/>
        </w:rPr>
        <w:t xml:space="preserve">, </w:t>
      </w:r>
      <w:r w:rsidR="48BD0117">
        <w:rPr>
          <w:b w:val="0"/>
          <w:bCs w:val="0"/>
        </w:rPr>
        <w:t>invitiamo</w:t>
      </w:r>
      <w:r w:rsidR="48BD0117">
        <w:rPr>
          <w:b w:val="0"/>
          <w:bCs w:val="0"/>
        </w:rPr>
        <w:t xml:space="preserve"> </w:t>
      </w:r>
      <w:r w:rsidR="48BD0117">
        <w:rPr>
          <w:b w:val="0"/>
          <w:bCs w:val="0"/>
        </w:rPr>
        <w:t>esperti</w:t>
      </w:r>
      <w:r w:rsidR="48BD0117">
        <w:rPr>
          <w:b w:val="0"/>
          <w:bCs w:val="0"/>
        </w:rPr>
        <w:t xml:space="preserve"> </w:t>
      </w:r>
      <w:r w:rsidR="48BD0117">
        <w:rPr>
          <w:b w:val="0"/>
          <w:bCs w:val="0"/>
        </w:rPr>
        <w:t>nazionali</w:t>
      </w:r>
      <w:r w:rsidR="48BD0117">
        <w:rPr>
          <w:b w:val="0"/>
          <w:bCs w:val="0"/>
        </w:rPr>
        <w:t xml:space="preserve"> </w:t>
      </w:r>
      <w:r w:rsidR="48BD0117">
        <w:rPr>
          <w:b w:val="0"/>
          <w:bCs w:val="0"/>
        </w:rPr>
        <w:t>ed</w:t>
      </w:r>
      <w:r w:rsidR="48BD0117">
        <w:rPr>
          <w:b w:val="0"/>
          <w:bCs w:val="0"/>
        </w:rPr>
        <w:t xml:space="preserve"> </w:t>
      </w:r>
      <w:r w:rsidR="48BD0117">
        <w:rPr>
          <w:b w:val="0"/>
          <w:bCs w:val="0"/>
        </w:rPr>
        <w:t>esteri</w:t>
      </w:r>
      <w:r w:rsidR="48BD0117">
        <w:rPr>
          <w:b w:val="0"/>
          <w:bCs w:val="0"/>
        </w:rPr>
        <w:t xml:space="preserve"> a </w:t>
      </w:r>
      <w:r w:rsidR="48BD0117">
        <w:rPr>
          <w:b w:val="0"/>
          <w:bCs w:val="0"/>
        </w:rPr>
        <w:t>partecipare</w:t>
      </w:r>
      <w:r w:rsidR="48BD0117">
        <w:rPr>
          <w:b w:val="0"/>
          <w:bCs w:val="0"/>
        </w:rPr>
        <w:t xml:space="preserve"> a </w:t>
      </w:r>
      <w:r w:rsidR="48BD0117">
        <w:rPr>
          <w:b w:val="0"/>
          <w:bCs w:val="0"/>
        </w:rPr>
        <w:t>discussioni</w:t>
      </w:r>
      <w:r w:rsidR="48BD0117">
        <w:rPr>
          <w:b w:val="0"/>
          <w:bCs w:val="0"/>
        </w:rPr>
        <w:t xml:space="preserve"> di </w:t>
      </w:r>
      <w:r w:rsidR="48BD0117">
        <w:rPr>
          <w:b w:val="0"/>
          <w:bCs w:val="0"/>
        </w:rPr>
        <w:t>approfondimento</w:t>
      </w:r>
      <w:r w:rsidR="48BD0117">
        <w:rPr>
          <w:b w:val="0"/>
          <w:bCs w:val="0"/>
        </w:rPr>
        <w:t xml:space="preserve"> in </w:t>
      </w:r>
      <w:r w:rsidR="48BD0117">
        <w:rPr>
          <w:b w:val="0"/>
          <w:bCs w:val="0"/>
        </w:rPr>
        <w:t>luoghi</w:t>
      </w:r>
      <w:r w:rsidR="48BD0117">
        <w:rPr>
          <w:b w:val="0"/>
          <w:bCs w:val="0"/>
        </w:rPr>
        <w:t xml:space="preserve"> </w:t>
      </w:r>
      <w:r w:rsidR="48BD0117">
        <w:rPr>
          <w:b w:val="0"/>
          <w:bCs w:val="0"/>
        </w:rPr>
        <w:t>insoliti</w:t>
      </w:r>
      <w:r w:rsidR="48BD0117">
        <w:rPr>
          <w:b w:val="0"/>
          <w:bCs w:val="0"/>
        </w:rPr>
        <w:t>…</w:t>
      </w:r>
    </w:p>
    <w:p w:rsidRPr="00CB0180" w:rsidR="00A67A4B" w:rsidP="5DDE9B17" w:rsidRDefault="00A67A4B" w14:paraId="07E935BA" w14:textId="317E04EB">
      <w:pPr>
        <w:pStyle w:val="Normal"/>
        <w:suppressLineNumbers w:val="0"/>
        <w:pBdr>
          <w:bottom w:val="single" w:color="000000" w:sz="6" w:space="1"/>
        </w:pBdr>
        <w:bidi w:val="0"/>
        <w:spacing w:before="0" w:beforeAutospacing="off" w:after="160" w:afterAutospacing="off" w:line="259" w:lineRule="auto"/>
        <w:ind w:left="0" w:right="0"/>
        <w:jc w:val="left"/>
        <w:rPr>
          <w:b w:val="1"/>
          <w:bCs w:val="1"/>
        </w:rPr>
      </w:pPr>
    </w:p>
    <w:p w:rsidRPr="00CB0180" w:rsidR="00A67A4B" w:rsidP="5DDE9B17" w:rsidRDefault="00A67A4B" w14:paraId="69C7E6C2" w14:textId="5718B5C6">
      <w:pPr>
        <w:pStyle w:val="Normal"/>
        <w:suppressLineNumbers w:val="0"/>
        <w:pBdr>
          <w:bottom w:val="single" w:color="000000" w:sz="6" w:space="1"/>
        </w:pBdr>
        <w:bidi w:val="0"/>
        <w:spacing w:before="0" w:beforeAutospacing="off" w:after="160" w:afterAutospacing="off" w:line="259" w:lineRule="auto"/>
        <w:ind w:left="0" w:right="0"/>
        <w:jc w:val="left"/>
        <w:rPr>
          <w:b w:val="0"/>
          <w:bCs w:val="0"/>
          <w:lang w:val="it-IT"/>
        </w:rPr>
      </w:pPr>
      <w:r w:rsidRPr="5DDE9B17" w:rsidR="48BD0117">
        <w:rPr>
          <w:b w:val="1"/>
          <w:bCs w:val="1"/>
          <w:lang w:val="it-IT"/>
        </w:rPr>
        <w:t>Con</w:t>
      </w:r>
      <w:r w:rsidRPr="5DDE9B17" w:rsidR="48BD0117">
        <w:rPr>
          <w:b w:val="1"/>
          <w:bCs w:val="1"/>
          <w:lang w:val="it-IT"/>
        </w:rPr>
        <w:t>:</w:t>
      </w:r>
      <w:r>
        <w:br/>
      </w:r>
      <w:r w:rsidRPr="5DDE9B17" w:rsidR="48BD0117">
        <w:rPr>
          <w:b w:val="1"/>
          <w:bCs w:val="1"/>
          <w:lang w:val="it-IT"/>
        </w:rPr>
        <w:t>Ca</w:t>
      </w:r>
      <w:r w:rsidRPr="5DDE9B17" w:rsidR="48BD0117">
        <w:rPr>
          <w:b w:val="1"/>
          <w:bCs w:val="1"/>
          <w:lang w:val="it-IT"/>
        </w:rPr>
        <w:t xml:space="preserve">ndy </w:t>
      </w:r>
      <w:r w:rsidRPr="5DDE9B17" w:rsidR="48BD0117">
        <w:rPr>
          <w:b w:val="1"/>
          <w:bCs w:val="1"/>
          <w:lang w:val="it-IT"/>
        </w:rPr>
        <w:t>Lic</w:t>
      </w:r>
      <w:r w:rsidRPr="5DDE9B17" w:rsidR="48BD0117">
        <w:rPr>
          <w:b w:val="1"/>
          <w:bCs w:val="1"/>
          <w:lang w:val="it-IT"/>
        </w:rPr>
        <w:t>ious</w:t>
      </w:r>
      <w:r w:rsidRPr="5DDE9B17" w:rsidR="48BD0117">
        <w:rPr>
          <w:b w:val="1"/>
          <w:bCs w:val="1"/>
          <w:lang w:val="it-IT"/>
        </w:rPr>
        <w:t xml:space="preserve"> / Drag </w:t>
      </w:r>
      <w:r w:rsidRPr="5DDE9B17" w:rsidR="48BD0117">
        <w:rPr>
          <w:b w:val="1"/>
          <w:bCs w:val="1"/>
          <w:lang w:val="it-IT"/>
        </w:rPr>
        <w:t>queen</w:t>
      </w:r>
      <w:r w:rsidRPr="5DDE9B17" w:rsidR="48BD0117">
        <w:rPr>
          <w:b w:val="1"/>
          <w:bCs w:val="1"/>
          <w:lang w:val="it-IT"/>
        </w:rPr>
        <w:t>, attivista</w:t>
      </w:r>
      <w:r>
        <w:br/>
      </w:r>
      <w:r w:rsidRPr="5DDE9B17" w:rsidR="48BD0117">
        <w:rPr>
          <w:b w:val="0"/>
          <w:bCs w:val="0"/>
          <w:lang w:val="it-IT"/>
        </w:rPr>
        <w:t xml:space="preserve">… è </w:t>
      </w:r>
      <w:r w:rsidRPr="5DDE9B17" w:rsidR="48BD0117">
        <w:rPr>
          <w:b w:val="0"/>
          <w:bCs w:val="0"/>
          <w:lang w:val="it-IT"/>
        </w:rPr>
        <w:t>una</w:t>
      </w:r>
      <w:r w:rsidRPr="5DDE9B17" w:rsidR="48BD0117">
        <w:rPr>
          <w:b w:val="0"/>
          <w:bCs w:val="0"/>
          <w:lang w:val="it-IT"/>
        </w:rPr>
        <w:t xml:space="preserve"> </w:t>
      </w:r>
      <w:r w:rsidRPr="5DDE9B17" w:rsidR="48BD0117">
        <w:rPr>
          <w:b w:val="0"/>
          <w:bCs w:val="0"/>
          <w:lang w:val="it-IT"/>
        </w:rPr>
        <w:t>ricercata</w:t>
      </w:r>
      <w:r w:rsidRPr="5DDE9B17" w:rsidR="48BD0117">
        <w:rPr>
          <w:b w:val="0"/>
          <w:bCs w:val="0"/>
          <w:lang w:val="it-IT"/>
        </w:rPr>
        <w:t xml:space="preserve"> </w:t>
      </w:r>
      <w:r w:rsidRPr="5DDE9B17" w:rsidR="48BD0117">
        <w:rPr>
          <w:b w:val="0"/>
          <w:bCs w:val="0"/>
          <w:lang w:val="it-IT"/>
        </w:rPr>
        <w:t>presentatrice</w:t>
      </w:r>
      <w:r w:rsidRPr="5DDE9B17" w:rsidR="48BD0117">
        <w:rPr>
          <w:b w:val="0"/>
          <w:bCs w:val="0"/>
          <w:lang w:val="it-IT"/>
        </w:rPr>
        <w:t xml:space="preserve">, </w:t>
      </w:r>
      <w:r w:rsidRPr="5DDE9B17" w:rsidR="48BD0117">
        <w:rPr>
          <w:b w:val="0"/>
          <w:bCs w:val="0"/>
          <w:lang w:val="it-IT"/>
        </w:rPr>
        <w:t>speaker</w:t>
      </w:r>
      <w:r w:rsidRPr="5DDE9B17" w:rsidR="48BD0117">
        <w:rPr>
          <w:b w:val="0"/>
          <w:bCs w:val="0"/>
          <w:lang w:val="it-IT"/>
        </w:rPr>
        <w:t xml:space="preserve"> TEDx e </w:t>
      </w:r>
      <w:r w:rsidRPr="5DDE9B17" w:rsidR="48BD0117">
        <w:rPr>
          <w:b w:val="0"/>
          <w:bCs w:val="0"/>
          <w:lang w:val="it-IT"/>
        </w:rPr>
        <w:t>formatrice</w:t>
      </w:r>
      <w:r w:rsidRPr="5DDE9B17" w:rsidR="48BD0117">
        <w:rPr>
          <w:b w:val="0"/>
          <w:bCs w:val="0"/>
          <w:lang w:val="it-IT"/>
        </w:rPr>
        <w:t xml:space="preserve"> </w:t>
      </w:r>
      <w:r w:rsidRPr="5DDE9B17" w:rsidR="48BD0117">
        <w:rPr>
          <w:b w:val="0"/>
          <w:bCs w:val="0"/>
          <w:lang w:val="it-IT"/>
        </w:rPr>
        <w:t>sulla</w:t>
      </w:r>
      <w:r w:rsidRPr="5DDE9B17" w:rsidR="48BD0117">
        <w:rPr>
          <w:b w:val="0"/>
          <w:bCs w:val="0"/>
          <w:lang w:val="it-IT"/>
        </w:rPr>
        <w:t xml:space="preserve"> </w:t>
      </w:r>
      <w:r w:rsidRPr="5DDE9B17" w:rsidR="48BD0117">
        <w:rPr>
          <w:b w:val="0"/>
          <w:bCs w:val="0"/>
          <w:lang w:val="it-IT"/>
        </w:rPr>
        <w:t>diversità</w:t>
      </w:r>
      <w:r w:rsidRPr="5DDE9B17" w:rsidR="48BD0117">
        <w:rPr>
          <w:b w:val="0"/>
          <w:bCs w:val="0"/>
          <w:lang w:val="it-IT"/>
        </w:rPr>
        <w:t xml:space="preserve"> </w:t>
      </w:r>
      <w:r w:rsidRPr="5DDE9B17" w:rsidR="48BD0117">
        <w:rPr>
          <w:b w:val="0"/>
          <w:bCs w:val="0"/>
          <w:lang w:val="it-IT"/>
        </w:rPr>
        <w:t>che</w:t>
      </w:r>
      <w:r w:rsidRPr="5DDE9B17" w:rsidR="48BD0117">
        <w:rPr>
          <w:b w:val="0"/>
          <w:bCs w:val="0"/>
          <w:lang w:val="it-IT"/>
        </w:rPr>
        <w:t xml:space="preserve"> </w:t>
      </w:r>
      <w:r w:rsidRPr="5DDE9B17" w:rsidR="48BD0117">
        <w:rPr>
          <w:b w:val="0"/>
          <w:bCs w:val="0"/>
          <w:lang w:val="it-IT"/>
        </w:rPr>
        <w:t>incoraggia</w:t>
      </w:r>
      <w:r w:rsidRPr="5DDE9B17" w:rsidR="48BD0117">
        <w:rPr>
          <w:b w:val="0"/>
          <w:bCs w:val="0"/>
          <w:lang w:val="it-IT"/>
        </w:rPr>
        <w:t xml:space="preserve"> </w:t>
      </w:r>
      <w:r w:rsidRPr="5DDE9B17" w:rsidR="48BD0117">
        <w:rPr>
          <w:b w:val="0"/>
          <w:bCs w:val="0"/>
          <w:lang w:val="it-IT"/>
        </w:rPr>
        <w:t>gli</w:t>
      </w:r>
      <w:r w:rsidRPr="5DDE9B17" w:rsidR="48BD0117">
        <w:rPr>
          <w:b w:val="0"/>
          <w:bCs w:val="0"/>
          <w:lang w:val="it-IT"/>
        </w:rPr>
        <w:t xml:space="preserve"> </w:t>
      </w:r>
      <w:r w:rsidRPr="5DDE9B17" w:rsidR="48BD0117">
        <w:rPr>
          <w:b w:val="0"/>
          <w:bCs w:val="0"/>
          <w:lang w:val="it-IT"/>
        </w:rPr>
        <w:t>altri</w:t>
      </w:r>
      <w:r w:rsidRPr="5DDE9B17" w:rsidR="48BD0117">
        <w:rPr>
          <w:b w:val="0"/>
          <w:bCs w:val="0"/>
          <w:lang w:val="it-IT"/>
        </w:rPr>
        <w:t xml:space="preserve"> </w:t>
      </w:r>
      <w:r w:rsidRPr="5DDE9B17" w:rsidR="48BD0117">
        <w:rPr>
          <w:b w:val="0"/>
          <w:bCs w:val="0"/>
          <w:lang w:val="it-IT"/>
        </w:rPr>
        <w:t>attraverso</w:t>
      </w:r>
      <w:r w:rsidRPr="5DDE9B17" w:rsidR="48BD0117">
        <w:rPr>
          <w:b w:val="0"/>
          <w:bCs w:val="0"/>
          <w:lang w:val="it-IT"/>
        </w:rPr>
        <w:t xml:space="preserve"> la sua arte </w:t>
      </w:r>
      <w:r w:rsidRPr="5DDE9B17" w:rsidR="48BD0117">
        <w:rPr>
          <w:b w:val="0"/>
          <w:bCs w:val="0"/>
          <w:lang w:val="it-IT"/>
        </w:rPr>
        <w:t>autentica</w:t>
      </w:r>
      <w:r w:rsidRPr="5DDE9B17" w:rsidR="48BD0117">
        <w:rPr>
          <w:b w:val="0"/>
          <w:bCs w:val="0"/>
          <w:lang w:val="it-IT"/>
        </w:rPr>
        <w:t xml:space="preserve"> e il </w:t>
      </w:r>
      <w:r w:rsidRPr="5DDE9B17" w:rsidR="48BD0117">
        <w:rPr>
          <w:b w:val="0"/>
          <w:bCs w:val="0"/>
          <w:lang w:val="it-IT"/>
        </w:rPr>
        <w:t>suo</w:t>
      </w:r>
      <w:r w:rsidRPr="5DDE9B17" w:rsidR="48BD0117">
        <w:rPr>
          <w:b w:val="0"/>
          <w:bCs w:val="0"/>
          <w:lang w:val="it-IT"/>
        </w:rPr>
        <w:t xml:space="preserve"> </w:t>
      </w:r>
      <w:r w:rsidRPr="5DDE9B17" w:rsidR="48BD0117">
        <w:rPr>
          <w:b w:val="0"/>
          <w:bCs w:val="0"/>
          <w:lang w:val="it-IT"/>
        </w:rPr>
        <w:t>impegno</w:t>
      </w:r>
      <w:r w:rsidRPr="5DDE9B17" w:rsidR="48BD0117">
        <w:rPr>
          <w:b w:val="0"/>
          <w:bCs w:val="0"/>
          <w:lang w:val="it-IT"/>
        </w:rPr>
        <w:t xml:space="preserve"> appassionato …</w:t>
      </w:r>
    </w:p>
    <w:p w:rsidRPr="00CB0180" w:rsidR="00A67A4B" w:rsidP="67E18917" w:rsidRDefault="00A67A4B" w14:paraId="1A9EA4E4" w14:textId="10DE0DB4">
      <w:pPr>
        <w:pStyle w:val="Normal"/>
        <w:rPr>
          <w:b w:val="0"/>
          <w:bCs w:val="0"/>
          <w:lang w:val="it-IT"/>
        </w:rPr>
      </w:pPr>
      <w:r>
        <w:br/>
      </w:r>
      <w:r w:rsidRPr="67E18917" w:rsidR="48BD0117">
        <w:rPr>
          <w:b w:val="1"/>
          <w:bCs w:val="1"/>
          <w:lang w:val="it-IT"/>
        </w:rPr>
        <w:t>Mich</w:t>
      </w:r>
      <w:r w:rsidRPr="67E18917" w:rsidR="48BD0117">
        <w:rPr>
          <w:b w:val="1"/>
          <w:bCs w:val="1"/>
          <w:lang w:val="it-IT"/>
        </w:rPr>
        <w:t xml:space="preserve">ael </w:t>
      </w:r>
      <w:r w:rsidRPr="67E18917" w:rsidR="48BD0117">
        <w:rPr>
          <w:b w:val="1"/>
          <w:bCs w:val="1"/>
          <w:lang w:val="it-IT"/>
        </w:rPr>
        <w:t>Pein</w:t>
      </w:r>
      <w:r w:rsidRPr="67E18917" w:rsidR="48BD0117">
        <w:rPr>
          <w:b w:val="1"/>
          <w:bCs w:val="1"/>
          <w:lang w:val="it-IT"/>
        </w:rPr>
        <w:t>tner</w:t>
      </w:r>
      <w:r w:rsidRPr="67E18917" w:rsidR="48BD0117">
        <w:rPr>
          <w:b w:val="1"/>
          <w:bCs w:val="1"/>
          <w:lang w:val="it-IT"/>
        </w:rPr>
        <w:t xml:space="preserve"> / </w:t>
      </w:r>
      <w:r w:rsidRPr="67E18917" w:rsidR="48BD0117">
        <w:rPr>
          <w:b w:val="1"/>
          <w:bCs w:val="1"/>
          <w:lang w:val="it-IT"/>
        </w:rPr>
        <w:t>Terapeuta</w:t>
      </w:r>
      <w:r w:rsidRPr="67E18917" w:rsidR="48BD0117">
        <w:rPr>
          <w:b w:val="1"/>
          <w:bCs w:val="1"/>
          <w:lang w:val="it-IT"/>
        </w:rPr>
        <w:t xml:space="preserve"> sessuale</w:t>
      </w:r>
      <w:r>
        <w:br/>
      </w:r>
      <w:r w:rsidRPr="67E18917" w:rsidR="48BD0117">
        <w:rPr>
          <w:b w:val="0"/>
          <w:bCs w:val="0"/>
          <w:lang w:val="it-IT"/>
        </w:rPr>
        <w:t xml:space="preserve">… è </w:t>
      </w:r>
      <w:r w:rsidRPr="67E18917" w:rsidR="48BD0117">
        <w:rPr>
          <w:b w:val="0"/>
          <w:bCs w:val="0"/>
          <w:lang w:val="it-IT"/>
        </w:rPr>
        <w:t>attivo</w:t>
      </w:r>
      <w:r w:rsidRPr="67E18917" w:rsidR="48BD0117">
        <w:rPr>
          <w:b w:val="0"/>
          <w:bCs w:val="0"/>
          <w:lang w:val="it-IT"/>
        </w:rPr>
        <w:t xml:space="preserve"> da </w:t>
      </w:r>
      <w:r w:rsidRPr="67E18917" w:rsidR="48BD0117">
        <w:rPr>
          <w:b w:val="0"/>
          <w:bCs w:val="0"/>
          <w:lang w:val="it-IT"/>
        </w:rPr>
        <w:t>molti</w:t>
      </w:r>
      <w:r w:rsidRPr="67E18917" w:rsidR="48BD0117">
        <w:rPr>
          <w:b w:val="0"/>
          <w:bCs w:val="0"/>
          <w:lang w:val="it-IT"/>
        </w:rPr>
        <w:t xml:space="preserve"> </w:t>
      </w:r>
      <w:r w:rsidRPr="67E18917" w:rsidR="48BD0117">
        <w:rPr>
          <w:b w:val="0"/>
          <w:bCs w:val="0"/>
          <w:lang w:val="it-IT"/>
        </w:rPr>
        <w:t>anni</w:t>
      </w:r>
      <w:r w:rsidRPr="67E18917" w:rsidR="48BD0117">
        <w:rPr>
          <w:b w:val="0"/>
          <w:bCs w:val="0"/>
          <w:lang w:val="it-IT"/>
        </w:rPr>
        <w:t xml:space="preserve"> </w:t>
      </w:r>
      <w:r w:rsidRPr="67E18917" w:rsidR="48BD0117">
        <w:rPr>
          <w:b w:val="0"/>
          <w:bCs w:val="0"/>
          <w:lang w:val="it-IT"/>
        </w:rPr>
        <w:t>nelle</w:t>
      </w:r>
      <w:r w:rsidRPr="67E18917" w:rsidR="48BD0117">
        <w:rPr>
          <w:b w:val="0"/>
          <w:bCs w:val="0"/>
          <w:lang w:val="it-IT"/>
        </w:rPr>
        <w:t xml:space="preserve"> </w:t>
      </w:r>
      <w:r w:rsidRPr="67E18917" w:rsidR="48BD0117">
        <w:rPr>
          <w:b w:val="0"/>
          <w:bCs w:val="0"/>
          <w:lang w:val="it-IT"/>
        </w:rPr>
        <w:t>campagne</w:t>
      </w:r>
      <w:r w:rsidRPr="67E18917" w:rsidR="48BD0117">
        <w:rPr>
          <w:b w:val="0"/>
          <w:bCs w:val="0"/>
          <w:lang w:val="it-IT"/>
        </w:rPr>
        <w:t xml:space="preserve"> di </w:t>
      </w:r>
      <w:r w:rsidRPr="67E18917" w:rsidR="48BD0117">
        <w:rPr>
          <w:b w:val="0"/>
          <w:bCs w:val="0"/>
          <w:lang w:val="it-IT"/>
        </w:rPr>
        <w:t>sensibilizzazione</w:t>
      </w:r>
      <w:r w:rsidRPr="67E18917" w:rsidR="48BD0117">
        <w:rPr>
          <w:b w:val="0"/>
          <w:bCs w:val="0"/>
          <w:lang w:val="it-IT"/>
        </w:rPr>
        <w:t xml:space="preserve"> queer, </w:t>
      </w:r>
      <w:r w:rsidRPr="67E18917" w:rsidR="48BD0117">
        <w:rPr>
          <w:b w:val="0"/>
          <w:bCs w:val="0"/>
          <w:lang w:val="it-IT"/>
        </w:rPr>
        <w:t>cercando</w:t>
      </w:r>
      <w:r w:rsidRPr="67E18917" w:rsidR="48BD0117">
        <w:rPr>
          <w:b w:val="0"/>
          <w:bCs w:val="0"/>
          <w:lang w:val="it-IT"/>
        </w:rPr>
        <w:t xml:space="preserve"> di </w:t>
      </w:r>
      <w:r w:rsidRPr="67E18917" w:rsidR="48BD0117">
        <w:rPr>
          <w:b w:val="0"/>
          <w:bCs w:val="0"/>
          <w:lang w:val="it-IT"/>
        </w:rPr>
        <w:t>educare</w:t>
      </w:r>
      <w:r w:rsidRPr="67E18917" w:rsidR="48BD0117">
        <w:rPr>
          <w:b w:val="0"/>
          <w:bCs w:val="0"/>
          <w:lang w:val="it-IT"/>
        </w:rPr>
        <w:t xml:space="preserve"> le </w:t>
      </w:r>
      <w:r w:rsidRPr="67E18917" w:rsidR="48BD0117">
        <w:rPr>
          <w:b w:val="0"/>
          <w:bCs w:val="0"/>
          <w:lang w:val="it-IT"/>
        </w:rPr>
        <w:t>persone</w:t>
      </w:r>
      <w:r w:rsidRPr="67E18917" w:rsidR="48BD0117">
        <w:rPr>
          <w:b w:val="0"/>
          <w:bCs w:val="0"/>
          <w:lang w:val="it-IT"/>
        </w:rPr>
        <w:t xml:space="preserve"> alla </w:t>
      </w:r>
      <w:r w:rsidRPr="67E18917" w:rsidR="48BD0117">
        <w:rPr>
          <w:b w:val="0"/>
          <w:bCs w:val="0"/>
          <w:lang w:val="it-IT"/>
        </w:rPr>
        <w:t>diversità</w:t>
      </w:r>
      <w:r w:rsidRPr="67E18917" w:rsidR="48BD0117">
        <w:rPr>
          <w:b w:val="0"/>
          <w:bCs w:val="0"/>
          <w:lang w:val="it-IT"/>
        </w:rPr>
        <w:t xml:space="preserve"> di genere, </w:t>
      </w:r>
      <w:r w:rsidRPr="67E18917" w:rsidR="48BD0117">
        <w:rPr>
          <w:b w:val="0"/>
          <w:bCs w:val="0"/>
          <w:lang w:val="it-IT"/>
        </w:rPr>
        <w:t>sessuale</w:t>
      </w:r>
      <w:r w:rsidRPr="67E18917" w:rsidR="48BD0117">
        <w:rPr>
          <w:b w:val="0"/>
          <w:bCs w:val="0"/>
          <w:lang w:val="it-IT"/>
        </w:rPr>
        <w:t xml:space="preserve"> e </w:t>
      </w:r>
      <w:r w:rsidRPr="67E18917" w:rsidR="48BD0117">
        <w:rPr>
          <w:b w:val="0"/>
          <w:bCs w:val="0"/>
          <w:lang w:val="it-IT"/>
        </w:rPr>
        <w:t>amorosa</w:t>
      </w:r>
      <w:r w:rsidRPr="67E18917" w:rsidR="48BD0117">
        <w:rPr>
          <w:b w:val="0"/>
          <w:bCs w:val="0"/>
          <w:lang w:val="it-IT"/>
        </w:rPr>
        <w:t xml:space="preserve"> …</w:t>
      </w:r>
    </w:p>
    <w:p w:rsidRPr="00CB0180" w:rsidR="00A67A4B" w:rsidP="67E18917" w:rsidRDefault="00A67A4B" w14:paraId="7C3360D2" w14:textId="66F70FEB">
      <w:pPr>
        <w:pStyle w:val="Normal"/>
        <w:rPr>
          <w:b w:val="0"/>
          <w:bCs w:val="0"/>
        </w:rPr>
      </w:pPr>
    </w:p>
    <w:p w:rsidRPr="00CB0180" w:rsidR="00A67A4B" w:rsidP="67E18917" w:rsidRDefault="00A67A4B" w14:paraId="33FB888C" w14:textId="1E2EBF90">
      <w:pPr>
        <w:pStyle w:val="Normal"/>
        <w:rPr>
          <w:b w:val="0"/>
          <w:bCs w:val="0"/>
        </w:rPr>
      </w:pPr>
      <w:r w:rsidRPr="5DDE9B17" w:rsidR="48BD0117">
        <w:rPr>
          <w:b w:val="0"/>
          <w:bCs w:val="0"/>
          <w:i w:val="1"/>
          <w:iCs w:val="1"/>
        </w:rPr>
        <w:t>Let’s</w:t>
      </w:r>
      <w:r w:rsidRPr="5DDE9B17" w:rsidR="48BD0117">
        <w:rPr>
          <w:b w:val="0"/>
          <w:bCs w:val="0"/>
          <w:i w:val="1"/>
          <w:iCs w:val="1"/>
        </w:rPr>
        <w:t xml:space="preserve"> </w:t>
      </w:r>
      <w:r w:rsidRPr="5DDE9B17" w:rsidR="48BD0117">
        <w:rPr>
          <w:b w:val="0"/>
          <w:bCs w:val="0"/>
          <w:i w:val="1"/>
          <w:iCs w:val="1"/>
        </w:rPr>
        <w:t>talk</w:t>
      </w:r>
      <w:r w:rsidRPr="5DDE9B17" w:rsidR="48BD0117">
        <w:rPr>
          <w:b w:val="0"/>
          <w:bCs w:val="0"/>
          <w:i w:val="1"/>
          <w:iCs w:val="1"/>
        </w:rPr>
        <w:t xml:space="preserve"> </w:t>
      </w:r>
      <w:r w:rsidRPr="5DDE9B17" w:rsidR="48BD0117">
        <w:rPr>
          <w:b w:val="0"/>
          <w:bCs w:val="0"/>
          <w:i w:val="1"/>
          <w:iCs w:val="1"/>
        </w:rPr>
        <w:t>about</w:t>
      </w:r>
      <w:r w:rsidRPr="5DDE9B17" w:rsidR="48BD0117">
        <w:rPr>
          <w:b w:val="0"/>
          <w:bCs w:val="0"/>
          <w:i w:val="1"/>
          <w:iCs w:val="1"/>
        </w:rPr>
        <w:t xml:space="preserve"> sex, baby</w:t>
      </w:r>
      <w:r>
        <w:br/>
      </w:r>
      <w:r w:rsidRPr="5DDE9B17" w:rsidR="48BD0117">
        <w:rPr>
          <w:b w:val="0"/>
          <w:bCs w:val="0"/>
          <w:i w:val="1"/>
          <w:iCs w:val="1"/>
        </w:rPr>
        <w:t xml:space="preserve">Let’s </w:t>
      </w:r>
      <w:r w:rsidRPr="5DDE9B17" w:rsidR="48BD0117">
        <w:rPr>
          <w:b w:val="0"/>
          <w:bCs w:val="0"/>
          <w:i w:val="1"/>
          <w:iCs w:val="1"/>
        </w:rPr>
        <w:t>talk</w:t>
      </w:r>
      <w:r w:rsidRPr="5DDE9B17" w:rsidR="48BD0117">
        <w:rPr>
          <w:b w:val="0"/>
          <w:bCs w:val="0"/>
          <w:i w:val="1"/>
          <w:iCs w:val="1"/>
        </w:rPr>
        <w:t xml:space="preserve"> </w:t>
      </w:r>
      <w:r w:rsidRPr="5DDE9B17" w:rsidR="48BD0117">
        <w:rPr>
          <w:b w:val="0"/>
          <w:bCs w:val="0"/>
          <w:i w:val="1"/>
          <w:iCs w:val="1"/>
        </w:rPr>
        <w:t>about</w:t>
      </w:r>
      <w:r w:rsidRPr="5DDE9B17" w:rsidR="48BD0117">
        <w:rPr>
          <w:b w:val="0"/>
          <w:bCs w:val="0"/>
          <w:i w:val="1"/>
          <w:iCs w:val="1"/>
        </w:rPr>
        <w:t xml:space="preserve"> </w:t>
      </w:r>
      <w:r w:rsidRPr="5DDE9B17" w:rsidR="48BD0117">
        <w:rPr>
          <w:b w:val="0"/>
          <w:bCs w:val="0"/>
          <w:i w:val="1"/>
          <w:iCs w:val="1"/>
        </w:rPr>
        <w:t>you</w:t>
      </w:r>
      <w:r w:rsidRPr="5DDE9B17" w:rsidR="48BD0117">
        <w:rPr>
          <w:b w:val="0"/>
          <w:bCs w:val="0"/>
          <w:i w:val="1"/>
          <w:iCs w:val="1"/>
        </w:rPr>
        <w:t xml:space="preserve"> and me</w:t>
      </w:r>
      <w:r>
        <w:br/>
      </w:r>
      <w:r w:rsidRPr="5DDE9B17" w:rsidR="48BD0117">
        <w:rPr>
          <w:b w:val="0"/>
          <w:bCs w:val="0"/>
          <w:i w:val="1"/>
          <w:iCs w:val="1"/>
        </w:rPr>
        <w:t xml:space="preserve">Let’s </w:t>
      </w:r>
      <w:r w:rsidRPr="5DDE9B17" w:rsidR="48BD0117">
        <w:rPr>
          <w:b w:val="0"/>
          <w:bCs w:val="0"/>
          <w:i w:val="1"/>
          <w:iCs w:val="1"/>
        </w:rPr>
        <w:t>talk</w:t>
      </w:r>
      <w:r w:rsidRPr="5DDE9B17" w:rsidR="48BD0117">
        <w:rPr>
          <w:b w:val="0"/>
          <w:bCs w:val="0"/>
          <w:i w:val="1"/>
          <w:iCs w:val="1"/>
        </w:rPr>
        <w:t xml:space="preserve"> </w:t>
      </w:r>
      <w:r w:rsidRPr="5DDE9B17" w:rsidR="48BD0117">
        <w:rPr>
          <w:b w:val="0"/>
          <w:bCs w:val="0"/>
          <w:i w:val="1"/>
          <w:iCs w:val="1"/>
        </w:rPr>
        <w:t>about</w:t>
      </w:r>
      <w:r w:rsidRPr="5DDE9B17" w:rsidR="48BD0117">
        <w:rPr>
          <w:b w:val="0"/>
          <w:bCs w:val="0"/>
          <w:i w:val="1"/>
          <w:iCs w:val="1"/>
        </w:rPr>
        <w:t xml:space="preserve"> all </w:t>
      </w:r>
      <w:r w:rsidRPr="5DDE9B17" w:rsidR="48BD0117">
        <w:rPr>
          <w:b w:val="0"/>
          <w:bCs w:val="0"/>
          <w:i w:val="1"/>
          <w:iCs w:val="1"/>
        </w:rPr>
        <w:t>the</w:t>
      </w:r>
      <w:r w:rsidRPr="5DDE9B17" w:rsidR="48BD0117">
        <w:rPr>
          <w:b w:val="0"/>
          <w:bCs w:val="0"/>
          <w:i w:val="1"/>
          <w:iCs w:val="1"/>
        </w:rPr>
        <w:t xml:space="preserve"> </w:t>
      </w:r>
      <w:r w:rsidRPr="5DDE9B17" w:rsidR="48BD0117">
        <w:rPr>
          <w:b w:val="0"/>
          <w:bCs w:val="0"/>
          <w:i w:val="1"/>
          <w:iCs w:val="1"/>
        </w:rPr>
        <w:t>good</w:t>
      </w:r>
      <w:r w:rsidRPr="5DDE9B17" w:rsidR="48BD0117">
        <w:rPr>
          <w:b w:val="0"/>
          <w:bCs w:val="0"/>
          <w:i w:val="1"/>
          <w:iCs w:val="1"/>
        </w:rPr>
        <w:t xml:space="preserve"> things</w:t>
      </w:r>
      <w:r>
        <w:br/>
      </w:r>
      <w:r w:rsidRPr="5DDE9B17" w:rsidR="48BD0117">
        <w:rPr>
          <w:b w:val="0"/>
          <w:bCs w:val="0"/>
          <w:i w:val="1"/>
          <w:iCs w:val="1"/>
        </w:rPr>
        <w:t xml:space="preserve">And </w:t>
      </w:r>
      <w:r w:rsidRPr="5DDE9B17" w:rsidR="48BD0117">
        <w:rPr>
          <w:b w:val="0"/>
          <w:bCs w:val="0"/>
          <w:i w:val="1"/>
          <w:iCs w:val="1"/>
        </w:rPr>
        <w:t>the</w:t>
      </w:r>
      <w:r w:rsidRPr="5DDE9B17" w:rsidR="48BD0117">
        <w:rPr>
          <w:b w:val="0"/>
          <w:bCs w:val="0"/>
          <w:i w:val="1"/>
          <w:iCs w:val="1"/>
        </w:rPr>
        <w:t xml:space="preserve"> </w:t>
      </w:r>
      <w:r w:rsidRPr="5DDE9B17" w:rsidR="48BD0117">
        <w:rPr>
          <w:b w:val="0"/>
          <w:bCs w:val="0"/>
          <w:i w:val="1"/>
          <w:iCs w:val="1"/>
        </w:rPr>
        <w:t>bad</w:t>
      </w:r>
      <w:r w:rsidRPr="5DDE9B17" w:rsidR="48BD0117">
        <w:rPr>
          <w:b w:val="0"/>
          <w:bCs w:val="0"/>
          <w:i w:val="1"/>
          <w:iCs w:val="1"/>
        </w:rPr>
        <w:t xml:space="preserve"> </w:t>
      </w:r>
      <w:r w:rsidRPr="5DDE9B17" w:rsidR="48BD0117">
        <w:rPr>
          <w:b w:val="0"/>
          <w:bCs w:val="0"/>
          <w:i w:val="1"/>
          <w:iCs w:val="1"/>
        </w:rPr>
        <w:t>things</w:t>
      </w:r>
      <w:r w:rsidRPr="5DDE9B17" w:rsidR="48BD0117">
        <w:rPr>
          <w:b w:val="0"/>
          <w:bCs w:val="0"/>
          <w:i w:val="1"/>
          <w:iCs w:val="1"/>
        </w:rPr>
        <w:t xml:space="preserve"> </w:t>
      </w:r>
      <w:r w:rsidRPr="5DDE9B17" w:rsidR="48BD0117">
        <w:rPr>
          <w:b w:val="0"/>
          <w:bCs w:val="0"/>
          <w:i w:val="1"/>
          <w:iCs w:val="1"/>
        </w:rPr>
        <w:t>that</w:t>
      </w:r>
      <w:r w:rsidRPr="5DDE9B17" w:rsidR="48BD0117">
        <w:rPr>
          <w:b w:val="0"/>
          <w:bCs w:val="0"/>
          <w:i w:val="1"/>
          <w:iCs w:val="1"/>
        </w:rPr>
        <w:t xml:space="preserve"> </w:t>
      </w:r>
      <w:r w:rsidRPr="5DDE9B17" w:rsidR="48BD0117">
        <w:rPr>
          <w:b w:val="0"/>
          <w:bCs w:val="0"/>
          <w:i w:val="1"/>
          <w:iCs w:val="1"/>
        </w:rPr>
        <w:t>may</w:t>
      </w:r>
      <w:r w:rsidRPr="5DDE9B17" w:rsidR="48BD0117">
        <w:rPr>
          <w:b w:val="0"/>
          <w:bCs w:val="0"/>
          <w:i w:val="1"/>
          <w:iCs w:val="1"/>
        </w:rPr>
        <w:t xml:space="preserve"> </w:t>
      </w:r>
      <w:r w:rsidRPr="5DDE9B17" w:rsidR="48BD0117">
        <w:rPr>
          <w:b w:val="0"/>
          <w:bCs w:val="0"/>
          <w:i w:val="1"/>
          <w:iCs w:val="1"/>
        </w:rPr>
        <w:t>be</w:t>
      </w:r>
      <w:r w:rsidRPr="5DDE9B17" w:rsidR="48BD0117">
        <w:rPr>
          <w:b w:val="0"/>
          <w:bCs w:val="0"/>
          <w:i w:val="1"/>
          <w:iCs w:val="1"/>
        </w:rPr>
        <w:t>*</w:t>
      </w:r>
      <w:r>
        <w:br/>
      </w:r>
      <w:r>
        <w:br/>
      </w:r>
      <w:r w:rsidR="48BD0117">
        <w:rPr>
          <w:b w:val="0"/>
          <w:bCs w:val="0"/>
        </w:rPr>
        <w:t xml:space="preserve">Perché si </w:t>
      </w:r>
      <w:r w:rsidR="48BD0117">
        <w:rPr>
          <w:b w:val="0"/>
          <w:bCs w:val="0"/>
        </w:rPr>
        <w:t>parla</w:t>
      </w:r>
      <w:r w:rsidR="48BD0117">
        <w:rPr>
          <w:b w:val="0"/>
          <w:bCs w:val="0"/>
        </w:rPr>
        <w:t xml:space="preserve"> </w:t>
      </w:r>
      <w:r w:rsidR="48BD0117">
        <w:rPr>
          <w:b w:val="0"/>
          <w:bCs w:val="0"/>
        </w:rPr>
        <w:t>così</w:t>
      </w:r>
      <w:r w:rsidR="48BD0117">
        <w:rPr>
          <w:b w:val="0"/>
          <w:bCs w:val="0"/>
        </w:rPr>
        <w:t xml:space="preserve"> poco di </w:t>
      </w:r>
      <w:r w:rsidR="48BD0117">
        <w:rPr>
          <w:b w:val="0"/>
          <w:bCs w:val="0"/>
        </w:rPr>
        <w:t>salute</w:t>
      </w:r>
      <w:r w:rsidR="48BD0117">
        <w:rPr>
          <w:b w:val="0"/>
          <w:bCs w:val="0"/>
        </w:rPr>
        <w:t xml:space="preserve"> </w:t>
      </w:r>
      <w:r w:rsidR="48BD0117">
        <w:rPr>
          <w:b w:val="0"/>
          <w:bCs w:val="0"/>
        </w:rPr>
        <w:t>sessuale</w:t>
      </w:r>
      <w:r w:rsidR="48BD0117">
        <w:rPr>
          <w:b w:val="0"/>
          <w:bCs w:val="0"/>
        </w:rPr>
        <w:t xml:space="preserve">? Come </w:t>
      </w:r>
      <w:r w:rsidR="48BD0117">
        <w:rPr>
          <w:b w:val="0"/>
          <w:bCs w:val="0"/>
        </w:rPr>
        <w:t>possiamo</w:t>
      </w:r>
      <w:r w:rsidR="48BD0117">
        <w:rPr>
          <w:b w:val="0"/>
          <w:bCs w:val="0"/>
        </w:rPr>
        <w:t xml:space="preserve"> </w:t>
      </w:r>
      <w:r w:rsidR="48BD0117">
        <w:rPr>
          <w:b w:val="0"/>
          <w:bCs w:val="0"/>
        </w:rPr>
        <w:t>rompere</w:t>
      </w:r>
      <w:r w:rsidR="48BD0117">
        <w:rPr>
          <w:b w:val="0"/>
          <w:bCs w:val="0"/>
        </w:rPr>
        <w:t xml:space="preserve"> </w:t>
      </w:r>
      <w:r w:rsidR="48BD0117">
        <w:rPr>
          <w:b w:val="0"/>
          <w:bCs w:val="0"/>
        </w:rPr>
        <w:t>questo</w:t>
      </w:r>
      <w:r w:rsidR="48BD0117">
        <w:rPr>
          <w:b w:val="0"/>
          <w:bCs w:val="0"/>
        </w:rPr>
        <w:t xml:space="preserve"> </w:t>
      </w:r>
      <w:r w:rsidR="48BD0117">
        <w:rPr>
          <w:b w:val="0"/>
          <w:bCs w:val="0"/>
        </w:rPr>
        <w:t>silenzio</w:t>
      </w:r>
      <w:r w:rsidR="48BD0117">
        <w:rPr>
          <w:b w:val="0"/>
          <w:bCs w:val="0"/>
        </w:rPr>
        <w:t xml:space="preserve"> e </w:t>
      </w:r>
      <w:r w:rsidR="48BD0117">
        <w:rPr>
          <w:b w:val="0"/>
          <w:bCs w:val="0"/>
        </w:rPr>
        <w:t>parlare</w:t>
      </w:r>
      <w:r w:rsidR="48BD0117">
        <w:rPr>
          <w:b w:val="0"/>
          <w:bCs w:val="0"/>
        </w:rPr>
        <w:t xml:space="preserve"> di più </w:t>
      </w:r>
      <w:r w:rsidR="48BD0117">
        <w:rPr>
          <w:b w:val="0"/>
          <w:bCs w:val="0"/>
        </w:rPr>
        <w:t>dei</w:t>
      </w:r>
      <w:r w:rsidR="48BD0117">
        <w:rPr>
          <w:b w:val="0"/>
          <w:bCs w:val="0"/>
        </w:rPr>
        <w:t xml:space="preserve"> </w:t>
      </w:r>
      <w:r w:rsidR="48BD0117">
        <w:rPr>
          <w:b w:val="0"/>
          <w:bCs w:val="0"/>
        </w:rPr>
        <w:t>nostri</w:t>
      </w:r>
      <w:r w:rsidR="48BD0117">
        <w:rPr>
          <w:b w:val="0"/>
          <w:bCs w:val="0"/>
        </w:rPr>
        <w:t xml:space="preserve"> </w:t>
      </w:r>
      <w:r w:rsidR="48BD0117">
        <w:rPr>
          <w:b w:val="0"/>
          <w:bCs w:val="0"/>
        </w:rPr>
        <w:t>bisogni</w:t>
      </w:r>
      <w:r w:rsidR="48BD0117">
        <w:rPr>
          <w:b w:val="0"/>
          <w:bCs w:val="0"/>
        </w:rPr>
        <w:t xml:space="preserve">? E </w:t>
      </w:r>
      <w:r w:rsidR="48BD0117">
        <w:rPr>
          <w:b w:val="0"/>
          <w:bCs w:val="0"/>
        </w:rPr>
        <w:t>perché</w:t>
      </w:r>
      <w:r w:rsidR="48BD0117">
        <w:rPr>
          <w:b w:val="0"/>
          <w:bCs w:val="0"/>
        </w:rPr>
        <w:t xml:space="preserve"> è </w:t>
      </w:r>
      <w:r w:rsidR="48BD0117">
        <w:rPr>
          <w:b w:val="0"/>
          <w:bCs w:val="0"/>
        </w:rPr>
        <w:t>così</w:t>
      </w:r>
      <w:r w:rsidR="48BD0117">
        <w:rPr>
          <w:b w:val="0"/>
          <w:bCs w:val="0"/>
        </w:rPr>
        <w:t xml:space="preserve"> </w:t>
      </w:r>
      <w:r w:rsidR="48BD0117">
        <w:rPr>
          <w:b w:val="0"/>
          <w:bCs w:val="0"/>
        </w:rPr>
        <w:t>importante</w:t>
      </w:r>
      <w:r w:rsidR="48BD0117">
        <w:rPr>
          <w:b w:val="0"/>
          <w:bCs w:val="0"/>
        </w:rPr>
        <w:t>?</w:t>
      </w:r>
    </w:p>
    <w:p w:rsidRPr="00CB0180" w:rsidR="00A67A4B" w:rsidP="67E18917" w:rsidRDefault="00A67A4B" w14:paraId="39FC8009" w14:textId="50D46AF2">
      <w:pPr>
        <w:pStyle w:val="Normal"/>
        <w:rPr>
          <w:b w:val="0"/>
          <w:bCs w:val="0"/>
          <w:sz w:val="18"/>
          <w:szCs w:val="18"/>
        </w:rPr>
      </w:pPr>
    </w:p>
    <w:p w:rsidRPr="00CB0180" w:rsidR="00A67A4B" w:rsidP="67E18917" w:rsidRDefault="00A67A4B" w14:paraId="47240423" w14:textId="0428AE27">
      <w:pPr>
        <w:pStyle w:val="Normal"/>
        <w:rPr>
          <w:b w:val="0"/>
          <w:bCs w:val="0"/>
          <w:sz w:val="18"/>
          <w:szCs w:val="18"/>
        </w:rPr>
      </w:pPr>
      <w:r w:rsidRPr="67E18917" w:rsidR="48BD0117">
        <w:rPr>
          <w:b w:val="0"/>
          <w:bCs w:val="0"/>
          <w:sz w:val="18"/>
          <w:szCs w:val="18"/>
        </w:rPr>
        <w:t>*</w:t>
      </w:r>
      <w:r w:rsidRPr="67E18917" w:rsidR="48BD0117">
        <w:rPr>
          <w:b w:val="0"/>
          <w:bCs w:val="0"/>
          <w:sz w:val="18"/>
          <w:szCs w:val="18"/>
        </w:rPr>
        <w:t>lyrics</w:t>
      </w:r>
      <w:r w:rsidRPr="67E18917" w:rsidR="48BD0117">
        <w:rPr>
          <w:b w:val="0"/>
          <w:bCs w:val="0"/>
          <w:sz w:val="18"/>
          <w:szCs w:val="18"/>
        </w:rPr>
        <w:t xml:space="preserve">: Salt-N-Pepa – </w:t>
      </w:r>
      <w:r w:rsidRPr="67E18917" w:rsidR="48BD0117">
        <w:rPr>
          <w:b w:val="0"/>
          <w:bCs w:val="0"/>
          <w:sz w:val="18"/>
          <w:szCs w:val="18"/>
        </w:rPr>
        <w:t>Let’s</w:t>
      </w:r>
      <w:r w:rsidRPr="67E18917" w:rsidR="48BD0117">
        <w:rPr>
          <w:b w:val="0"/>
          <w:bCs w:val="0"/>
          <w:sz w:val="18"/>
          <w:szCs w:val="18"/>
        </w:rPr>
        <w:t xml:space="preserve"> Talk About Sex</w:t>
      </w:r>
    </w:p>
    <w:p w:rsidRPr="00CB0180" w:rsidR="00A67A4B" w:rsidP="00A67A4B" w:rsidRDefault="00A67A4B" w14:paraId="745C1685" w14:textId="6D529BE4">
      <w:pPr>
        <w:rPr>
          <w:b w:val="1"/>
          <w:bCs w:val="1"/>
        </w:rPr>
      </w:pPr>
    </w:p>
    <w:p w:rsidR="01BA8015" w:rsidP="43C442CF" w:rsidRDefault="01BA8015" w14:paraId="21F07365" w14:textId="670C64BB">
      <w:pPr>
        <w:pStyle w:val="Normal"/>
        <w:pBdr>
          <w:bottom w:val="single" w:color="000000" w:sz="6" w:space="1"/>
        </w:pBdr>
        <w:rPr>
          <w:highlight w:val="yellow"/>
        </w:rPr>
      </w:pPr>
      <w:r w:rsidRPr="43C442CF" w:rsidR="01BA8015">
        <w:rPr>
          <w:highlight w:val="yellow"/>
        </w:rPr>
        <w:t>LOGO GOUDIE EVENTS EINFÜGEN</w:t>
      </w:r>
    </w:p>
    <w:p w:rsidR="34F7ED68" w:rsidP="43C442CF" w:rsidRDefault="34F7ED68" w14:paraId="1F2EB8DA" w14:textId="2067A3A5">
      <w:pPr>
        <w:pStyle w:val="Normal"/>
        <w:pBdr>
          <w:bottom w:val="single" w:color="000000" w:sz="6" w:space="1"/>
        </w:pBdr>
        <w:rPr>
          <w:highlight w:val="yellow"/>
        </w:rPr>
      </w:pPr>
      <w:r w:rsidRPr="43C442CF" w:rsidR="34F7ED68">
        <w:rPr>
          <w:highlight w:val="yellow"/>
        </w:rPr>
        <w:t xml:space="preserve"> </w:t>
      </w:r>
    </w:p>
    <w:p w:rsidR="43C442CF" w:rsidP="43C442CF" w:rsidRDefault="43C442CF" w14:paraId="299DB933" w14:textId="1D28936A">
      <w:pPr>
        <w:rPr>
          <w:b w:val="1"/>
          <w:bCs w:val="1"/>
        </w:rPr>
      </w:pPr>
    </w:p>
    <w:p w:rsidRPr="00CB0180" w:rsidR="00A67A4B" w:rsidP="67E18917" w:rsidRDefault="00A67A4B" w14:paraId="4E904A5F" w14:textId="132E9364">
      <w:pPr>
        <w:pStyle w:val="Normal"/>
        <w:rPr>
          <w:b w:val="1"/>
          <w:bCs w:val="1"/>
          <w:color w:val="auto"/>
        </w:rPr>
      </w:pPr>
      <w:r w:rsidRPr="43C442CF" w:rsidR="01000DAE">
        <w:rPr>
          <w:b w:val="1"/>
          <w:bCs w:val="1"/>
          <w:color w:val="auto"/>
        </w:rPr>
        <w:t xml:space="preserve">Candy </w:t>
      </w:r>
      <w:r w:rsidRPr="43C442CF" w:rsidR="01000DAE">
        <w:rPr>
          <w:b w:val="1"/>
          <w:bCs w:val="1"/>
          <w:color w:val="auto"/>
        </w:rPr>
        <w:t>Licious</w:t>
      </w:r>
    </w:p>
    <w:p w:rsidR="48355C52" w:rsidP="5DDE9B17" w:rsidRDefault="48355C52" w14:paraId="1DD5097E" w14:textId="0AA1C917">
      <w:pPr>
        <w:pStyle w:val="Normal"/>
        <w:rPr>
          <w:b w:val="1"/>
          <w:bCs w:val="1"/>
          <w:color w:val="auto"/>
          <w:highlight w:val="yellow"/>
        </w:rPr>
      </w:pPr>
      <w:r w:rsidRPr="5DDE9B17" w:rsidR="48355C52">
        <w:rPr>
          <w:b w:val="1"/>
          <w:bCs w:val="1"/>
          <w:color w:val="auto"/>
          <w:highlight w:val="yellow"/>
        </w:rPr>
        <w:t>FOTO EINFÜGEN</w:t>
      </w:r>
    </w:p>
    <w:p w:rsidR="48288737" w:rsidP="5DDE9B17" w:rsidRDefault="48288737" w14:paraId="6AFC875D" w14:textId="566F76C5">
      <w:pPr>
        <w:spacing w:before="0" w:beforeAutospacing="off" w:after="160" w:afterAutospacing="off" w:line="257" w:lineRule="auto"/>
      </w:pPr>
      <w:r w:rsidRPr="5DDE9B17" w:rsidR="48288737">
        <w:rPr>
          <w:rFonts w:ascii="Aptos" w:hAnsi="Aptos" w:eastAsia="Aptos" w:cs="Aptos"/>
          <w:noProof w:val="0"/>
          <w:sz w:val="22"/>
          <w:szCs w:val="22"/>
          <w:lang w:val="it-IT"/>
        </w:rPr>
        <w:t xml:space="preserve">Candy </w:t>
      </w:r>
      <w:r w:rsidRPr="5DDE9B17" w:rsidR="48288737">
        <w:rPr>
          <w:rFonts w:ascii="Aptos" w:hAnsi="Aptos" w:eastAsia="Aptos" w:cs="Aptos"/>
          <w:noProof w:val="0"/>
          <w:sz w:val="22"/>
          <w:szCs w:val="22"/>
          <w:lang w:val="it-IT"/>
        </w:rPr>
        <w:t>Licious</w:t>
      </w:r>
      <w:r w:rsidRPr="5DDE9B17" w:rsidR="48288737">
        <w:rPr>
          <w:rFonts w:ascii="Aptos" w:hAnsi="Aptos" w:eastAsia="Aptos" w:cs="Aptos"/>
          <w:noProof w:val="0"/>
          <w:sz w:val="22"/>
          <w:szCs w:val="22"/>
          <w:lang w:val="it-IT"/>
        </w:rPr>
        <w:t xml:space="preserve"> è un’affermata presentatrice, relatrice TEDx e formatrice sulla diversità che incoraggia attraverso la sua arte autentica e il suo impegno appassionato. Conosciuta come la “Regina dell'Arcobaleno”, Candy è una performer dinamica celebrata per la sua presenza accattivante e i suoi abiti stravaganti. Ha iniziato il suo percorso da drag queen come attivista e ha trovato presto la sua vera voce sostenendo la comunità LGBTQIA+ e la consapevolezza nei confronti di HIV/AIDS. Nel 2022, dopo le ostilità nei suoi confronti per aver organizzato una Drag Queen Story Hour a Vienna, la sua determinazione a lottare per l’uguaglianza si è rafforzata. Le </w:t>
      </w:r>
      <w:r w:rsidRPr="5DDE9B17" w:rsidR="48288737">
        <w:rPr>
          <w:rFonts w:ascii="Aptos" w:hAnsi="Aptos" w:eastAsia="Aptos" w:cs="Aptos"/>
          <w:noProof w:val="0"/>
          <w:sz w:val="22"/>
          <w:szCs w:val="22"/>
          <w:lang w:val="it-IT"/>
        </w:rPr>
        <w:t>Vereinigte</w:t>
      </w:r>
      <w:r w:rsidRPr="5DDE9B17" w:rsidR="48288737">
        <w:rPr>
          <w:rFonts w:ascii="Aptos" w:hAnsi="Aptos" w:eastAsia="Aptos" w:cs="Aptos"/>
          <w:noProof w:val="0"/>
          <w:sz w:val="22"/>
          <w:szCs w:val="22"/>
          <w:lang w:val="it-IT"/>
        </w:rPr>
        <w:t xml:space="preserve"> </w:t>
      </w:r>
      <w:r w:rsidRPr="5DDE9B17" w:rsidR="48288737">
        <w:rPr>
          <w:rFonts w:ascii="Aptos" w:hAnsi="Aptos" w:eastAsia="Aptos" w:cs="Aptos"/>
          <w:noProof w:val="0"/>
          <w:sz w:val="22"/>
          <w:szCs w:val="22"/>
          <w:lang w:val="it-IT"/>
        </w:rPr>
        <w:t>Bühnen</w:t>
      </w:r>
      <w:r w:rsidRPr="5DDE9B17" w:rsidR="48288737">
        <w:rPr>
          <w:rFonts w:ascii="Aptos" w:hAnsi="Aptos" w:eastAsia="Aptos" w:cs="Aptos"/>
          <w:noProof w:val="0"/>
          <w:sz w:val="22"/>
          <w:szCs w:val="22"/>
          <w:lang w:val="it-IT"/>
        </w:rPr>
        <w:t xml:space="preserve"> Bozen sono liete di averla a bordo per il Pop-up Panel II: </w:t>
      </w:r>
      <w:r w:rsidRPr="5DDE9B17" w:rsidR="48288737">
        <w:rPr>
          <w:rFonts w:ascii="Aptos" w:hAnsi="Aptos" w:eastAsia="Aptos" w:cs="Aptos"/>
          <w:noProof w:val="0"/>
          <w:sz w:val="22"/>
          <w:szCs w:val="22"/>
          <w:lang w:val="it-IT"/>
        </w:rPr>
        <w:t>Unhealthy</w:t>
      </w:r>
      <w:r w:rsidRPr="5DDE9B17" w:rsidR="48288737">
        <w:rPr>
          <w:rFonts w:ascii="Aptos" w:hAnsi="Aptos" w:eastAsia="Aptos" w:cs="Aptos"/>
          <w:noProof w:val="0"/>
          <w:sz w:val="22"/>
          <w:szCs w:val="22"/>
          <w:lang w:val="it-IT"/>
        </w:rPr>
        <w:t xml:space="preserve"> </w:t>
      </w:r>
      <w:r w:rsidRPr="5DDE9B17" w:rsidR="48288737">
        <w:rPr>
          <w:rFonts w:ascii="Aptos" w:hAnsi="Aptos" w:eastAsia="Aptos" w:cs="Aptos"/>
          <w:noProof w:val="0"/>
          <w:sz w:val="22"/>
          <w:szCs w:val="22"/>
          <w:lang w:val="it-IT"/>
        </w:rPr>
        <w:t>Silence</w:t>
      </w:r>
      <w:r w:rsidRPr="5DDE9B17" w:rsidR="48288737">
        <w:rPr>
          <w:rFonts w:ascii="Aptos" w:hAnsi="Aptos" w:eastAsia="Aptos" w:cs="Aptos"/>
          <w:noProof w:val="0"/>
          <w:sz w:val="22"/>
          <w:szCs w:val="22"/>
          <w:lang w:val="it-IT"/>
        </w:rPr>
        <w:t xml:space="preserve"> - stato, stigma, sesso.</w:t>
      </w:r>
    </w:p>
    <w:p w:rsidR="5DDE9B17" w:rsidP="5DDE9B17" w:rsidRDefault="5DDE9B17" w14:paraId="65CF87AA" w14:textId="3692B914">
      <w:pPr>
        <w:pStyle w:val="Normal"/>
        <w:rPr>
          <w:b w:val="1"/>
          <w:bCs w:val="1"/>
          <w:color w:val="FF0000"/>
        </w:rPr>
      </w:pPr>
    </w:p>
    <w:p w:rsidR="67E18917" w:rsidP="5DDE9B17" w:rsidRDefault="67E18917" w14:paraId="22E7286A" w14:textId="218D6D62">
      <w:pPr>
        <w:pStyle w:val="Normal"/>
        <w:rPr>
          <w:b w:val="1"/>
          <w:bCs w:val="1"/>
          <w:color w:val="FF0000"/>
          <w:lang w:val="it-IT"/>
        </w:rPr>
      </w:pPr>
    </w:p>
    <w:p w:rsidR="7EEB9C5B" w:rsidP="67E18917" w:rsidRDefault="7EEB9C5B" w14:paraId="0B950C26" w14:textId="64A6B183">
      <w:pPr>
        <w:pStyle w:val="Normal"/>
        <w:rPr>
          <w:b w:val="1"/>
          <w:bCs w:val="1"/>
          <w:color w:val="auto"/>
        </w:rPr>
      </w:pPr>
      <w:r w:rsidRPr="5DDE9B17" w:rsidR="7EEB9C5B">
        <w:rPr>
          <w:b w:val="1"/>
          <w:bCs w:val="1"/>
          <w:color w:val="auto"/>
        </w:rPr>
        <w:t xml:space="preserve">Michael </w:t>
      </w:r>
      <w:r w:rsidRPr="5DDE9B17" w:rsidR="7EEB9C5B">
        <w:rPr>
          <w:b w:val="1"/>
          <w:bCs w:val="1"/>
          <w:color w:val="auto"/>
        </w:rPr>
        <w:t>Peintner</w:t>
      </w:r>
      <w:r w:rsidRPr="5DDE9B17" w:rsidR="7EEB9C5B">
        <w:rPr>
          <w:b w:val="1"/>
          <w:bCs w:val="1"/>
          <w:color w:val="auto"/>
        </w:rPr>
        <w:t xml:space="preserve"> </w:t>
      </w:r>
    </w:p>
    <w:p w:rsidR="1701FA47" w:rsidP="5DDE9B17" w:rsidRDefault="1701FA47" w14:paraId="06AC957C" w14:textId="0CA87231">
      <w:pPr>
        <w:pStyle w:val="Normal"/>
        <w:rPr>
          <w:b w:val="1"/>
          <w:bCs w:val="1"/>
          <w:color w:val="auto"/>
          <w:highlight w:val="yellow"/>
        </w:rPr>
      </w:pPr>
      <w:r w:rsidRPr="5DDE9B17" w:rsidR="1701FA47">
        <w:rPr>
          <w:b w:val="1"/>
          <w:bCs w:val="1"/>
          <w:color w:val="auto"/>
          <w:highlight w:val="yellow"/>
        </w:rPr>
        <w:t>FOTO EINFÜGEN</w:t>
      </w:r>
    </w:p>
    <w:p w:rsidR="045F637C" w:rsidP="5DDE9B17" w:rsidRDefault="045F637C" w14:paraId="5569294D" w14:textId="4F0C7B64">
      <w:pPr>
        <w:spacing w:before="0" w:beforeAutospacing="off" w:after="160" w:afterAutospacing="off" w:line="257" w:lineRule="auto"/>
      </w:pPr>
      <w:r w:rsidRPr="5DDE9B17" w:rsidR="045F637C">
        <w:rPr>
          <w:rFonts w:ascii="Aptos" w:hAnsi="Aptos" w:eastAsia="Aptos" w:cs="Aptos"/>
          <w:noProof w:val="0"/>
          <w:sz w:val="22"/>
          <w:szCs w:val="22"/>
          <w:lang w:val="it-IT"/>
        </w:rPr>
        <w:t xml:space="preserve">nato a Brunico nel 1968, si è laureato in Scienze dell’educazione all’Università di Innsbruck. Oltre a lavorare, nel 1995/1996 ha seguito una formazione in educazione sessuale presso l’Istituto di educazione sessuale di Dortmund. La sua prima esperienza professionale lo ha portato a lavorare come responsabile del Servizio Giovanile di Brunico, poi ha lavorato come responsabile pedagogico in un’istituzione sociale e infine è stato per molti anni responsabile di centri di accoglienza profughi. Dal 1995 Michael </w:t>
      </w:r>
      <w:r w:rsidRPr="5DDE9B17" w:rsidR="045F637C">
        <w:rPr>
          <w:rFonts w:ascii="Aptos" w:hAnsi="Aptos" w:eastAsia="Aptos" w:cs="Aptos"/>
          <w:noProof w:val="0"/>
          <w:sz w:val="22"/>
          <w:szCs w:val="22"/>
          <w:lang w:val="it-IT"/>
        </w:rPr>
        <w:t>Peintner</w:t>
      </w:r>
      <w:r w:rsidRPr="5DDE9B17" w:rsidR="045F637C">
        <w:rPr>
          <w:rFonts w:ascii="Aptos" w:hAnsi="Aptos" w:eastAsia="Aptos" w:cs="Aptos"/>
          <w:noProof w:val="0"/>
          <w:sz w:val="22"/>
          <w:szCs w:val="22"/>
          <w:lang w:val="it-IT"/>
        </w:rPr>
        <w:t xml:space="preserve"> concepisce e sviluppa progetti di educazione sessuale per diversi gruppi target (bambini, giovani, adulti, genitori, classi scolastiche, moltiplicatrici e moltiplicatori, ecc.). Da molti anni è attivo in campagne di sensibilizzazione queer e tenta di educare le persone alla diversità di genere, sessuale e amorosa. Michael </w:t>
      </w:r>
      <w:r w:rsidRPr="5DDE9B17" w:rsidR="045F637C">
        <w:rPr>
          <w:rFonts w:ascii="Aptos" w:hAnsi="Aptos" w:eastAsia="Aptos" w:cs="Aptos"/>
          <w:noProof w:val="0"/>
          <w:sz w:val="22"/>
          <w:szCs w:val="22"/>
          <w:lang w:val="it-IT"/>
        </w:rPr>
        <w:t>Peintner</w:t>
      </w:r>
      <w:r w:rsidRPr="5DDE9B17" w:rsidR="045F637C">
        <w:rPr>
          <w:rFonts w:ascii="Aptos" w:hAnsi="Aptos" w:eastAsia="Aptos" w:cs="Aptos"/>
          <w:noProof w:val="0"/>
          <w:sz w:val="22"/>
          <w:szCs w:val="22"/>
          <w:lang w:val="it-IT"/>
        </w:rPr>
        <w:t xml:space="preserve"> si è formato come psicoterapeuta (terapia cognitivo-comportamentale) 10 anni fa ed è iscritto all’albo degli psicoterapeuti in Austria e Italia. Michael </w:t>
      </w:r>
      <w:r w:rsidRPr="5DDE9B17" w:rsidR="045F637C">
        <w:rPr>
          <w:rFonts w:ascii="Aptos" w:hAnsi="Aptos" w:eastAsia="Aptos" w:cs="Aptos"/>
          <w:noProof w:val="0"/>
          <w:sz w:val="22"/>
          <w:szCs w:val="22"/>
          <w:lang w:val="it-IT"/>
        </w:rPr>
        <w:t>Peintner</w:t>
      </w:r>
      <w:r w:rsidRPr="5DDE9B17" w:rsidR="045F637C">
        <w:rPr>
          <w:rFonts w:ascii="Aptos" w:hAnsi="Aptos" w:eastAsia="Aptos" w:cs="Aptos"/>
          <w:noProof w:val="0"/>
          <w:sz w:val="22"/>
          <w:szCs w:val="22"/>
          <w:lang w:val="it-IT"/>
        </w:rPr>
        <w:t xml:space="preserve"> vive e lavora principalmente come psicoterapeuta a Innsbruck, specializzandosi in terapia sessuale, terapia del trauma, sessualità trans* e inter* gender, stili di vita omosessuali e accentuazioni della personalità. Lavora presso il centro di consulenza queer COURAGE di Innsbruck ed è membro della Commissione austriaca di esperte ed esperti trans*/inter*.</w:t>
      </w:r>
    </w:p>
    <w:p w:rsidR="5DDE9B17" w:rsidP="5DDE9B17" w:rsidRDefault="5DDE9B17" w14:paraId="5B596D54" w14:textId="7906A12B">
      <w:pPr>
        <w:pStyle w:val="Normal"/>
        <w:rPr>
          <w:b w:val="1"/>
          <w:bCs w:val="1"/>
          <w:color w:val="FF0000"/>
        </w:rPr>
      </w:pPr>
    </w:p>
    <w:p w:rsidR="67E18917" w:rsidP="67E18917" w:rsidRDefault="67E18917" w14:paraId="4F8F0706" w14:textId="55784BDF">
      <w:pPr>
        <w:pStyle w:val="Normal"/>
        <w:rPr>
          <w:b w:val="1"/>
          <w:bCs w:val="1"/>
          <w:color w:val="FF0000"/>
        </w:rPr>
      </w:pPr>
    </w:p>
    <w:sectPr w:rsidRPr="00CB0180" w:rsidR="00A67A4B">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roOT">
    <w:panose1 w:val="00000000000000000000"/>
    <w:charset w:val="00"/>
    <w:family w:val="swiss"/>
    <w:notTrueType/>
    <w:pitch w:val="variable"/>
    <w:sig w:usb0="A00000EF" w:usb1="4000E47B" w:usb2="00000000" w:usb3="00000000" w:csb0="00000001" w:csb1="00000000"/>
  </w:font>
  <w:font w:name="Calibri">
    <w:panose1 w:val="020F0502020204030204"/>
    <w:charset w:val="00"/>
    <w:family w:val="swiss"/>
    <w:pitch w:val="variable"/>
    <w:sig w:usb0="E4002EFF" w:usb1="C000247B" w:usb2="00000009" w:usb3="00000000" w:csb0="000001FF" w:csb1="00000000"/>
  </w:font>
  <w:font w:name="Good Sans">
    <w:panose1 w:val="00000000000000000000"/>
    <w:charset w:val="00"/>
    <w:family w:val="modern"/>
    <w:notTrueType/>
    <w:pitch w:val="variable"/>
    <w:sig w:usb0="00000007" w:usb1="0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3">
    <w:nsid w:val="7138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d413f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3007f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f43ac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DF421C"/>
    <w:multiLevelType w:val="hybridMultilevel"/>
    <w:tmpl w:val="C2D8820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093B58D4"/>
    <w:multiLevelType w:val="multilevel"/>
    <w:tmpl w:val="10E0C4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B1C5618"/>
    <w:multiLevelType w:val="hybridMultilevel"/>
    <w:tmpl w:val="97D68F54"/>
    <w:lvl w:ilvl="0" w:tplc="0407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3BC66617"/>
    <w:multiLevelType w:val="multilevel"/>
    <w:tmpl w:val="AFEEDF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FC404E4"/>
    <w:multiLevelType w:val="multilevel"/>
    <w:tmpl w:val="9A4284B0"/>
    <w:lvl w:ilvl="0">
      <w:start w:val="1"/>
      <w:numFmt w:val="bullet"/>
      <w:lvlText w:val=""/>
      <w:lvlJc w:val="left"/>
      <w:pPr>
        <w:tabs>
          <w:tab w:val="num" w:pos="720"/>
        </w:tabs>
        <w:ind w:left="720" w:hanging="360"/>
      </w:pPr>
      <w:rPr>
        <w:rFonts w:hint="default" w:ascii="Symbol" w:hAnsi="Symbol"/>
        <w:sz w:val="20"/>
      </w:rPr>
    </w:lvl>
    <w:lvl w:ilvl="1">
      <w:start w:val="16"/>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90C2117"/>
    <w:multiLevelType w:val="multilevel"/>
    <w:tmpl w:val="3788E3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D3077BD"/>
    <w:multiLevelType w:val="multilevel"/>
    <w:tmpl w:val="BF78F9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4CB357A"/>
    <w:multiLevelType w:val="multilevel"/>
    <w:tmpl w:val="701C5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2481DFA"/>
    <w:multiLevelType w:val="multilevel"/>
    <w:tmpl w:val="7B7A97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B7E7F63"/>
    <w:multiLevelType w:val="multilevel"/>
    <w:tmpl w:val="792AB5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9">
    <w:abstractNumId w:val="13"/>
  </w:num>
  <w:num w:numId="18">
    <w:abstractNumId w:val="12"/>
  </w:num>
  <w:num w:numId="17">
    <w:abstractNumId w:val="11"/>
  </w:num>
  <w:num w:numId="16">
    <w:abstractNumId w:val="10"/>
  </w:num>
  <w:num w:numId="1" w16cid:durableId="1019501767">
    <w:abstractNumId w:val="5"/>
  </w:num>
  <w:num w:numId="2" w16cid:durableId="1130050087">
    <w:abstractNumId w:val="1"/>
  </w:num>
  <w:num w:numId="3" w16cid:durableId="2007171921">
    <w:abstractNumId w:val="4"/>
  </w:num>
  <w:num w:numId="4" w16cid:durableId="1113787483">
    <w:abstractNumId w:val="4"/>
    <w:lvlOverride w:ilvl="1">
      <w:startOverride w:val="17"/>
    </w:lvlOverride>
  </w:num>
  <w:num w:numId="5" w16cid:durableId="1337459585">
    <w:abstractNumId w:val="4"/>
    <w:lvlOverride w:ilvl="1">
      <w:startOverride w:val="18"/>
    </w:lvlOverride>
  </w:num>
  <w:num w:numId="6" w16cid:durableId="460614119">
    <w:abstractNumId w:val="4"/>
    <w:lvlOverride w:ilvl="1">
      <w:startOverride w:val="19"/>
    </w:lvlOverride>
  </w:num>
  <w:num w:numId="7" w16cid:durableId="1385367142">
    <w:abstractNumId w:val="4"/>
    <w:lvlOverride w:ilvl="1">
      <w:startOverride w:val="20"/>
    </w:lvlOverride>
  </w:num>
  <w:num w:numId="8" w16cid:durableId="849292628">
    <w:abstractNumId w:val="4"/>
    <w:lvlOverride w:ilvl="1">
      <w:startOverride w:val="21"/>
    </w:lvlOverride>
  </w:num>
  <w:num w:numId="9" w16cid:durableId="1834292647">
    <w:abstractNumId w:val="9"/>
  </w:num>
  <w:num w:numId="10" w16cid:durableId="1741174475">
    <w:abstractNumId w:val="6"/>
  </w:num>
  <w:num w:numId="11" w16cid:durableId="2083212974">
    <w:abstractNumId w:val="7"/>
  </w:num>
  <w:num w:numId="12" w16cid:durableId="934677666">
    <w:abstractNumId w:val="3"/>
  </w:num>
  <w:num w:numId="13" w16cid:durableId="743064657">
    <w:abstractNumId w:val="8"/>
  </w:num>
  <w:num w:numId="14" w16cid:durableId="510998441">
    <w:abstractNumId w:val="0"/>
  </w:num>
  <w:num w:numId="15" w16cid:durableId="36532650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ED"/>
    <w:rsid w:val="000273C4"/>
    <w:rsid w:val="000730F8"/>
    <w:rsid w:val="00082931"/>
    <w:rsid w:val="000F3338"/>
    <w:rsid w:val="00136305"/>
    <w:rsid w:val="0015178C"/>
    <w:rsid w:val="00195ED5"/>
    <w:rsid w:val="001B7414"/>
    <w:rsid w:val="00237F5A"/>
    <w:rsid w:val="00241128"/>
    <w:rsid w:val="00397E1F"/>
    <w:rsid w:val="003C7E67"/>
    <w:rsid w:val="003D090C"/>
    <w:rsid w:val="003E4154"/>
    <w:rsid w:val="003F7720"/>
    <w:rsid w:val="0044208A"/>
    <w:rsid w:val="00490CED"/>
    <w:rsid w:val="004A1A10"/>
    <w:rsid w:val="004B5072"/>
    <w:rsid w:val="006C37CB"/>
    <w:rsid w:val="007263A7"/>
    <w:rsid w:val="00852119"/>
    <w:rsid w:val="009C3172"/>
    <w:rsid w:val="00A57248"/>
    <w:rsid w:val="00A67A4B"/>
    <w:rsid w:val="00B20626"/>
    <w:rsid w:val="00B35A5B"/>
    <w:rsid w:val="00BE3328"/>
    <w:rsid w:val="00C10129"/>
    <w:rsid w:val="00CB0180"/>
    <w:rsid w:val="00CC1FAE"/>
    <w:rsid w:val="00CD676B"/>
    <w:rsid w:val="00D8105A"/>
    <w:rsid w:val="00E300B9"/>
    <w:rsid w:val="00E359CF"/>
    <w:rsid w:val="00F20A88"/>
    <w:rsid w:val="00F94CB9"/>
    <w:rsid w:val="01000DAE"/>
    <w:rsid w:val="0128BC6F"/>
    <w:rsid w:val="01BA8015"/>
    <w:rsid w:val="02E75777"/>
    <w:rsid w:val="03025E29"/>
    <w:rsid w:val="0334C7D6"/>
    <w:rsid w:val="0430BDEE"/>
    <w:rsid w:val="045F637C"/>
    <w:rsid w:val="061AF5BC"/>
    <w:rsid w:val="06C36C53"/>
    <w:rsid w:val="076BB04A"/>
    <w:rsid w:val="07ECC5DE"/>
    <w:rsid w:val="0D2AB34E"/>
    <w:rsid w:val="0E1095A0"/>
    <w:rsid w:val="0EE7B93A"/>
    <w:rsid w:val="11AB0FCE"/>
    <w:rsid w:val="123E211B"/>
    <w:rsid w:val="12FEE6B7"/>
    <w:rsid w:val="1376D16E"/>
    <w:rsid w:val="14C65008"/>
    <w:rsid w:val="14F1787F"/>
    <w:rsid w:val="15A9D028"/>
    <w:rsid w:val="15B1C3F2"/>
    <w:rsid w:val="15EA3D4F"/>
    <w:rsid w:val="16194EE2"/>
    <w:rsid w:val="16313E74"/>
    <w:rsid w:val="16441D10"/>
    <w:rsid w:val="17016984"/>
    <w:rsid w:val="1701FA47"/>
    <w:rsid w:val="17C75C9A"/>
    <w:rsid w:val="18DA99A2"/>
    <w:rsid w:val="192D0EB3"/>
    <w:rsid w:val="193A2C35"/>
    <w:rsid w:val="1B2BD003"/>
    <w:rsid w:val="1BB41E26"/>
    <w:rsid w:val="1C66B946"/>
    <w:rsid w:val="1CAC0C7A"/>
    <w:rsid w:val="1E56909D"/>
    <w:rsid w:val="1EFDF374"/>
    <w:rsid w:val="1F517A93"/>
    <w:rsid w:val="1F5B868A"/>
    <w:rsid w:val="20D26565"/>
    <w:rsid w:val="215FE813"/>
    <w:rsid w:val="217E3486"/>
    <w:rsid w:val="21ADA30A"/>
    <w:rsid w:val="2302C381"/>
    <w:rsid w:val="2464D923"/>
    <w:rsid w:val="25062930"/>
    <w:rsid w:val="25E46D90"/>
    <w:rsid w:val="26592F1E"/>
    <w:rsid w:val="26954EC1"/>
    <w:rsid w:val="27745293"/>
    <w:rsid w:val="28239094"/>
    <w:rsid w:val="28ED39F7"/>
    <w:rsid w:val="28FD0CD7"/>
    <w:rsid w:val="298A1023"/>
    <w:rsid w:val="29E7FC39"/>
    <w:rsid w:val="2B6FE55F"/>
    <w:rsid w:val="2D895190"/>
    <w:rsid w:val="2F8A8888"/>
    <w:rsid w:val="300EA46D"/>
    <w:rsid w:val="31CFA095"/>
    <w:rsid w:val="3385E621"/>
    <w:rsid w:val="3453FF09"/>
    <w:rsid w:val="3491262E"/>
    <w:rsid w:val="34F7ED68"/>
    <w:rsid w:val="35021E64"/>
    <w:rsid w:val="358F3786"/>
    <w:rsid w:val="37C584C2"/>
    <w:rsid w:val="38255E4D"/>
    <w:rsid w:val="393F0308"/>
    <w:rsid w:val="3A2AFC45"/>
    <w:rsid w:val="3B4782A1"/>
    <w:rsid w:val="3BB5947D"/>
    <w:rsid w:val="3BD441EE"/>
    <w:rsid w:val="3E4FB2A9"/>
    <w:rsid w:val="3E62B55F"/>
    <w:rsid w:val="3F0908EF"/>
    <w:rsid w:val="40448143"/>
    <w:rsid w:val="40730D22"/>
    <w:rsid w:val="408BD36C"/>
    <w:rsid w:val="432A2F6E"/>
    <w:rsid w:val="43C442CF"/>
    <w:rsid w:val="4417506E"/>
    <w:rsid w:val="45678042"/>
    <w:rsid w:val="48288737"/>
    <w:rsid w:val="48355C52"/>
    <w:rsid w:val="48BD0117"/>
    <w:rsid w:val="4920F579"/>
    <w:rsid w:val="4A08E8B4"/>
    <w:rsid w:val="4AB03D08"/>
    <w:rsid w:val="4AE13512"/>
    <w:rsid w:val="4B47E23B"/>
    <w:rsid w:val="4B535057"/>
    <w:rsid w:val="4BA08056"/>
    <w:rsid w:val="4D1F682E"/>
    <w:rsid w:val="4DAB087C"/>
    <w:rsid w:val="4ED75337"/>
    <w:rsid w:val="509E7C42"/>
    <w:rsid w:val="50B9CB7B"/>
    <w:rsid w:val="51B1435D"/>
    <w:rsid w:val="5259A5F2"/>
    <w:rsid w:val="52786A24"/>
    <w:rsid w:val="533E18BC"/>
    <w:rsid w:val="549A1EB6"/>
    <w:rsid w:val="55B00D40"/>
    <w:rsid w:val="5699D5C3"/>
    <w:rsid w:val="56EB578C"/>
    <w:rsid w:val="575CCB6A"/>
    <w:rsid w:val="59CF1B14"/>
    <w:rsid w:val="5BCF7E19"/>
    <w:rsid w:val="5BEB7C03"/>
    <w:rsid w:val="5C937475"/>
    <w:rsid w:val="5CB3EACF"/>
    <w:rsid w:val="5D78F0CA"/>
    <w:rsid w:val="5D842C27"/>
    <w:rsid w:val="5D94766C"/>
    <w:rsid w:val="5DDE9B17"/>
    <w:rsid w:val="5E1069F7"/>
    <w:rsid w:val="5E15CE87"/>
    <w:rsid w:val="5EEBB26E"/>
    <w:rsid w:val="600894B6"/>
    <w:rsid w:val="62409CE3"/>
    <w:rsid w:val="6359345B"/>
    <w:rsid w:val="64E434C0"/>
    <w:rsid w:val="64EEB32C"/>
    <w:rsid w:val="65A7E224"/>
    <w:rsid w:val="668FF895"/>
    <w:rsid w:val="679CF932"/>
    <w:rsid w:val="67E18917"/>
    <w:rsid w:val="680B5A56"/>
    <w:rsid w:val="68AC60E2"/>
    <w:rsid w:val="69F12F5F"/>
    <w:rsid w:val="6AA2356B"/>
    <w:rsid w:val="6B0904A5"/>
    <w:rsid w:val="6B573E45"/>
    <w:rsid w:val="6D258428"/>
    <w:rsid w:val="6DFBCFF7"/>
    <w:rsid w:val="6EAF4E9C"/>
    <w:rsid w:val="6ECE3221"/>
    <w:rsid w:val="6F224365"/>
    <w:rsid w:val="6FF91FAD"/>
    <w:rsid w:val="71893530"/>
    <w:rsid w:val="7251C6A7"/>
    <w:rsid w:val="7283EC2B"/>
    <w:rsid w:val="75733B7A"/>
    <w:rsid w:val="75A65A41"/>
    <w:rsid w:val="75DEEB16"/>
    <w:rsid w:val="75EC7869"/>
    <w:rsid w:val="773A3837"/>
    <w:rsid w:val="782487D0"/>
    <w:rsid w:val="784CC6F6"/>
    <w:rsid w:val="78D95214"/>
    <w:rsid w:val="79D0EDCE"/>
    <w:rsid w:val="79E54C88"/>
    <w:rsid w:val="7B6E9F32"/>
    <w:rsid w:val="7BCE178E"/>
    <w:rsid w:val="7E2E953C"/>
    <w:rsid w:val="7E584CDE"/>
    <w:rsid w:val="7EE2C23A"/>
    <w:rsid w:val="7EEB9C5B"/>
    <w:rsid w:val="7EFEC8EE"/>
    <w:rsid w:val="7F0C8AFD"/>
    <w:rsid w:val="7F19454C"/>
    <w:rsid w:val="7F2D520C"/>
    <w:rsid w:val="7F794767"/>
    <w:rsid w:val="7FD220F4"/>
    <w:rsid w:val="7FF8279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E1FB"/>
  <w15:chartTrackingRefBased/>
  <w15:docId w15:val="{6F19E321-3EF7-4A1B-A5FC-EC38A802A1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0CED"/>
  </w:style>
  <w:style w:type="paragraph" w:styleId="Heading1">
    <w:name w:val="heading 1"/>
    <w:basedOn w:val="Normal"/>
    <w:next w:val="Normal"/>
    <w:link w:val="Heading1Char"/>
    <w:uiPriority w:val="9"/>
    <w:qFormat/>
    <w:rsid w:val="00490CE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CE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C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C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C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C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C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C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CE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90CE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90CE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90CE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90CE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90CE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90CE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90CE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90CE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90CED"/>
    <w:rPr>
      <w:rFonts w:eastAsiaTheme="majorEastAsia" w:cstheme="majorBidi"/>
      <w:color w:val="272727" w:themeColor="text1" w:themeTint="D8"/>
    </w:rPr>
  </w:style>
  <w:style w:type="paragraph" w:styleId="Title">
    <w:name w:val="Title"/>
    <w:basedOn w:val="Normal"/>
    <w:next w:val="Normal"/>
    <w:link w:val="TitleChar"/>
    <w:uiPriority w:val="10"/>
    <w:qFormat/>
    <w:rsid w:val="00490CE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90CE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90CE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90C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CED"/>
    <w:pPr>
      <w:spacing w:before="160"/>
      <w:jc w:val="center"/>
    </w:pPr>
    <w:rPr>
      <w:i/>
      <w:iCs/>
      <w:color w:val="404040" w:themeColor="text1" w:themeTint="BF"/>
    </w:rPr>
  </w:style>
  <w:style w:type="character" w:styleId="QuoteChar" w:customStyle="1">
    <w:name w:val="Quote Char"/>
    <w:basedOn w:val="DefaultParagraphFont"/>
    <w:link w:val="Quote"/>
    <w:uiPriority w:val="29"/>
    <w:rsid w:val="00490CED"/>
    <w:rPr>
      <w:i/>
      <w:iCs/>
      <w:color w:val="404040" w:themeColor="text1" w:themeTint="BF"/>
    </w:rPr>
  </w:style>
  <w:style w:type="paragraph" w:styleId="ListParagraph">
    <w:name w:val="List Paragraph"/>
    <w:basedOn w:val="Normal"/>
    <w:uiPriority w:val="34"/>
    <w:qFormat/>
    <w:rsid w:val="00490CED"/>
    <w:pPr>
      <w:ind w:left="720"/>
      <w:contextualSpacing/>
    </w:pPr>
  </w:style>
  <w:style w:type="character" w:styleId="IntenseEmphasis">
    <w:name w:val="Intense Emphasis"/>
    <w:basedOn w:val="DefaultParagraphFont"/>
    <w:uiPriority w:val="21"/>
    <w:qFormat/>
    <w:rsid w:val="00490CED"/>
    <w:rPr>
      <w:i/>
      <w:iCs/>
      <w:color w:val="0F4761" w:themeColor="accent1" w:themeShade="BF"/>
    </w:rPr>
  </w:style>
  <w:style w:type="paragraph" w:styleId="IntenseQuote">
    <w:name w:val="Intense Quote"/>
    <w:basedOn w:val="Normal"/>
    <w:next w:val="Normal"/>
    <w:link w:val="IntenseQuoteChar"/>
    <w:uiPriority w:val="30"/>
    <w:qFormat/>
    <w:rsid w:val="00490CE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90CED"/>
    <w:rPr>
      <w:i/>
      <w:iCs/>
      <w:color w:val="0F4761" w:themeColor="accent1" w:themeShade="BF"/>
    </w:rPr>
  </w:style>
  <w:style w:type="character" w:styleId="IntenseReference">
    <w:name w:val="Intense Reference"/>
    <w:basedOn w:val="DefaultParagraphFont"/>
    <w:uiPriority w:val="32"/>
    <w:qFormat/>
    <w:rsid w:val="00490CED"/>
    <w:rPr>
      <w:b/>
      <w:bCs/>
      <w:smallCaps/>
      <w:color w:val="0F4761" w:themeColor="accent1" w:themeShade="BF"/>
      <w:spacing w:val="5"/>
    </w:rPr>
  </w:style>
  <w:style w:type="paragraph" w:styleId="Rollen" w:customStyle="1">
    <w:name w:val="Rollen"/>
    <w:basedOn w:val="Normal"/>
    <w:qFormat/>
    <w:rsid w:val="00490CED"/>
    <w:pPr>
      <w:spacing w:after="0" w:line="240" w:lineRule="auto"/>
    </w:pPr>
    <w:rPr>
      <w:rFonts w:ascii="SeroOT" w:hAnsi="SeroOT" w:eastAsia="Calibri" w:cs="Calibri"/>
      <w:b/>
      <w:kern w:val="0"/>
      <w:sz w:val="18"/>
      <w:szCs w:val="24"/>
      <w14:ligatures w14:val="none"/>
    </w:rPr>
  </w:style>
  <w:style w:type="paragraph" w:styleId="Besetzungen" w:customStyle="1">
    <w:name w:val="Besetzungen"/>
    <w:basedOn w:val="Normal"/>
    <w:qFormat/>
    <w:rsid w:val="00490CED"/>
    <w:pPr>
      <w:spacing w:after="0" w:line="240" w:lineRule="auto"/>
    </w:pPr>
    <w:rPr>
      <w:rFonts w:ascii="SeroOT" w:hAnsi="SeroOT" w:eastAsia="Calibri" w:cs="Calibri"/>
      <w:kern w:val="0"/>
      <w:sz w:val="18"/>
      <w:szCs w:val="24"/>
      <w14:ligatures w14:val="none"/>
    </w:rPr>
  </w:style>
  <w:style w:type="paragraph" w:styleId="Tabellenheader" w:customStyle="1">
    <w:name w:val="Tabellenheader"/>
    <w:basedOn w:val="Normal"/>
    <w:qFormat/>
    <w:rsid w:val="00490CED"/>
    <w:pPr>
      <w:spacing w:after="0" w:line="240" w:lineRule="auto"/>
    </w:pPr>
    <w:rPr>
      <w:rFonts w:ascii="Good Sans" w:hAnsi="Good Sans" w:eastAsia="Calibri" w:cs="Calibri"/>
      <w:b/>
      <w:kern w:val="0"/>
      <w:sz w:val="18"/>
      <w:szCs w:val="24"/>
      <w14:ligatures w14:val="none"/>
    </w:rPr>
  </w:style>
  <w:style w:type="paragraph" w:styleId="berschriftVorstellungen" w:customStyle="1">
    <w:name w:val="Überschrift Vorstellungen"/>
    <w:basedOn w:val="Normal"/>
    <w:qFormat/>
    <w:rsid w:val="00490CED"/>
    <w:pPr>
      <w:spacing w:after="0" w:line="240" w:lineRule="auto"/>
      <w:jc w:val="center"/>
    </w:pPr>
    <w:rPr>
      <w:rFonts w:ascii="Good Sans" w:hAnsi="Good Sans" w:eastAsia="Calibri" w:cs="Calibri"/>
      <w:b/>
      <w:kern w:val="0"/>
      <w:sz w:val="18"/>
      <w:szCs w:val="24"/>
      <w:u w:val="single"/>
      <w14:ligatures w14:val="none"/>
    </w:rPr>
  </w:style>
  <w:style w:type="paragraph" w:styleId="Terminnummer" w:customStyle="1">
    <w:name w:val="Terminnummer"/>
    <w:basedOn w:val="Normal"/>
    <w:qFormat/>
    <w:rsid w:val="00490CED"/>
    <w:pPr>
      <w:spacing w:after="0" w:line="240" w:lineRule="auto"/>
      <w:jc w:val="right"/>
    </w:pPr>
    <w:rPr>
      <w:rFonts w:ascii="Good Sans" w:hAnsi="Good Sans" w:eastAsia="Calibri" w:cs="Calibri"/>
      <w:kern w:val="0"/>
      <w:sz w:val="18"/>
      <w:szCs w:val="24"/>
      <w14:ligatures w14:val="none"/>
    </w:rPr>
  </w:style>
  <w:style w:type="paragraph" w:styleId="TerminnummerHeader" w:customStyle="1">
    <w:name w:val="Terminnummer (Header)"/>
    <w:basedOn w:val="Tabellenheader"/>
    <w:qFormat/>
    <w:rsid w:val="00490CED"/>
    <w:pPr>
      <w:jc w:val="right"/>
    </w:pPr>
  </w:style>
  <w:style w:type="character" w:styleId="Hyperlink">
    <w:name w:val="Hyperlink"/>
    <w:basedOn w:val="DefaultParagraphFont"/>
    <w:uiPriority w:val="99"/>
    <w:unhideWhenUsed/>
    <w:rsid w:val="00BE3328"/>
    <w:rPr>
      <w:color w:val="467886" w:themeColor="hyperlink"/>
      <w:u w:val="single"/>
    </w:rPr>
  </w:style>
  <w:style w:type="character" w:styleId="UnresolvedMention">
    <w:name w:val="Unresolved Mention"/>
    <w:basedOn w:val="DefaultParagraphFont"/>
    <w:uiPriority w:val="99"/>
    <w:semiHidden/>
    <w:unhideWhenUsed/>
    <w:rsid w:val="00BE3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965643">
      <w:bodyDiv w:val="1"/>
      <w:marLeft w:val="0"/>
      <w:marRight w:val="0"/>
      <w:marTop w:val="0"/>
      <w:marBottom w:val="0"/>
      <w:divBdr>
        <w:top w:val="none" w:sz="0" w:space="0" w:color="auto"/>
        <w:left w:val="none" w:sz="0" w:space="0" w:color="auto"/>
        <w:bottom w:val="none" w:sz="0" w:space="0" w:color="auto"/>
        <w:right w:val="none" w:sz="0" w:space="0" w:color="auto"/>
      </w:divBdr>
      <w:divsChild>
        <w:div w:id="1650400382">
          <w:marLeft w:val="0"/>
          <w:marRight w:val="0"/>
          <w:marTop w:val="0"/>
          <w:marBottom w:val="0"/>
          <w:divBdr>
            <w:top w:val="none" w:sz="0" w:space="0" w:color="auto"/>
            <w:left w:val="none" w:sz="0" w:space="0" w:color="auto"/>
            <w:bottom w:val="none" w:sz="0" w:space="0" w:color="auto"/>
            <w:right w:val="none" w:sz="0" w:space="0" w:color="auto"/>
          </w:divBdr>
          <w:divsChild>
            <w:div w:id="162549818">
              <w:marLeft w:val="0"/>
              <w:marRight w:val="0"/>
              <w:marTop w:val="0"/>
              <w:marBottom w:val="0"/>
              <w:divBdr>
                <w:top w:val="none" w:sz="0" w:space="0" w:color="auto"/>
                <w:left w:val="none" w:sz="0" w:space="0" w:color="auto"/>
                <w:bottom w:val="none" w:sz="0" w:space="0" w:color="auto"/>
                <w:right w:val="none" w:sz="0" w:space="0" w:color="auto"/>
              </w:divBdr>
              <w:divsChild>
                <w:div w:id="49960022">
                  <w:marLeft w:val="0"/>
                  <w:marRight w:val="0"/>
                  <w:marTop w:val="0"/>
                  <w:marBottom w:val="0"/>
                  <w:divBdr>
                    <w:top w:val="none" w:sz="0" w:space="0" w:color="auto"/>
                    <w:left w:val="none" w:sz="0" w:space="0" w:color="auto"/>
                    <w:bottom w:val="none" w:sz="0" w:space="0" w:color="auto"/>
                    <w:right w:val="none" w:sz="0" w:space="0" w:color="auto"/>
                  </w:divBdr>
                  <w:divsChild>
                    <w:div w:id="1740060559">
                      <w:marLeft w:val="0"/>
                      <w:marRight w:val="0"/>
                      <w:marTop w:val="0"/>
                      <w:marBottom w:val="0"/>
                      <w:divBdr>
                        <w:top w:val="none" w:sz="0" w:space="0" w:color="auto"/>
                        <w:left w:val="none" w:sz="0" w:space="0" w:color="auto"/>
                        <w:bottom w:val="none" w:sz="0" w:space="0" w:color="auto"/>
                        <w:right w:val="none" w:sz="0" w:space="0" w:color="auto"/>
                      </w:divBdr>
                      <w:divsChild>
                        <w:div w:id="1914125522">
                          <w:marLeft w:val="0"/>
                          <w:marRight w:val="0"/>
                          <w:marTop w:val="0"/>
                          <w:marBottom w:val="0"/>
                          <w:divBdr>
                            <w:top w:val="none" w:sz="0" w:space="0" w:color="auto"/>
                            <w:left w:val="none" w:sz="0" w:space="0" w:color="auto"/>
                            <w:bottom w:val="none" w:sz="0" w:space="0" w:color="auto"/>
                            <w:right w:val="none" w:sz="0" w:space="0" w:color="auto"/>
                          </w:divBdr>
                          <w:divsChild>
                            <w:div w:id="95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819244">
      <w:bodyDiv w:val="1"/>
      <w:marLeft w:val="0"/>
      <w:marRight w:val="0"/>
      <w:marTop w:val="0"/>
      <w:marBottom w:val="0"/>
      <w:divBdr>
        <w:top w:val="none" w:sz="0" w:space="0" w:color="auto"/>
        <w:left w:val="none" w:sz="0" w:space="0" w:color="auto"/>
        <w:bottom w:val="none" w:sz="0" w:space="0" w:color="auto"/>
        <w:right w:val="none" w:sz="0" w:space="0" w:color="auto"/>
      </w:divBdr>
    </w:div>
    <w:div w:id="798569672">
      <w:bodyDiv w:val="1"/>
      <w:marLeft w:val="0"/>
      <w:marRight w:val="0"/>
      <w:marTop w:val="0"/>
      <w:marBottom w:val="0"/>
      <w:divBdr>
        <w:top w:val="none" w:sz="0" w:space="0" w:color="auto"/>
        <w:left w:val="none" w:sz="0" w:space="0" w:color="auto"/>
        <w:bottom w:val="none" w:sz="0" w:space="0" w:color="auto"/>
        <w:right w:val="none" w:sz="0" w:space="0" w:color="auto"/>
      </w:divBdr>
      <w:divsChild>
        <w:div w:id="1915970398">
          <w:marLeft w:val="0"/>
          <w:marRight w:val="0"/>
          <w:marTop w:val="0"/>
          <w:marBottom w:val="0"/>
          <w:divBdr>
            <w:top w:val="none" w:sz="0" w:space="0" w:color="auto"/>
            <w:left w:val="none" w:sz="0" w:space="0" w:color="auto"/>
            <w:bottom w:val="none" w:sz="0" w:space="0" w:color="auto"/>
            <w:right w:val="none" w:sz="0" w:space="0" w:color="auto"/>
          </w:divBdr>
          <w:divsChild>
            <w:div w:id="155922208">
              <w:marLeft w:val="0"/>
              <w:marRight w:val="0"/>
              <w:marTop w:val="0"/>
              <w:marBottom w:val="0"/>
              <w:divBdr>
                <w:top w:val="none" w:sz="0" w:space="0" w:color="auto"/>
                <w:left w:val="none" w:sz="0" w:space="0" w:color="auto"/>
                <w:bottom w:val="none" w:sz="0" w:space="0" w:color="auto"/>
                <w:right w:val="none" w:sz="0" w:space="0" w:color="auto"/>
              </w:divBdr>
              <w:divsChild>
                <w:div w:id="646397469">
                  <w:marLeft w:val="0"/>
                  <w:marRight w:val="0"/>
                  <w:marTop w:val="0"/>
                  <w:marBottom w:val="0"/>
                  <w:divBdr>
                    <w:top w:val="single" w:sz="12" w:space="0" w:color="000000"/>
                    <w:left w:val="none" w:sz="0" w:space="0" w:color="auto"/>
                    <w:bottom w:val="none" w:sz="0" w:space="0" w:color="auto"/>
                    <w:right w:val="none" w:sz="0" w:space="0" w:color="auto"/>
                  </w:divBdr>
                </w:div>
                <w:div w:id="1722511108">
                  <w:marLeft w:val="0"/>
                  <w:marRight w:val="0"/>
                  <w:marTop w:val="0"/>
                  <w:marBottom w:val="0"/>
                  <w:divBdr>
                    <w:top w:val="none" w:sz="0" w:space="0" w:color="auto"/>
                    <w:left w:val="none" w:sz="0" w:space="0" w:color="auto"/>
                    <w:bottom w:val="none" w:sz="0" w:space="0" w:color="auto"/>
                    <w:right w:val="none" w:sz="0" w:space="0" w:color="auto"/>
                  </w:divBdr>
                  <w:divsChild>
                    <w:div w:id="2106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21175">
      <w:bodyDiv w:val="1"/>
      <w:marLeft w:val="0"/>
      <w:marRight w:val="0"/>
      <w:marTop w:val="0"/>
      <w:marBottom w:val="0"/>
      <w:divBdr>
        <w:top w:val="none" w:sz="0" w:space="0" w:color="auto"/>
        <w:left w:val="none" w:sz="0" w:space="0" w:color="auto"/>
        <w:bottom w:val="none" w:sz="0" w:space="0" w:color="auto"/>
        <w:right w:val="none" w:sz="0" w:space="0" w:color="auto"/>
      </w:divBdr>
    </w:div>
    <w:div w:id="899169857">
      <w:bodyDiv w:val="1"/>
      <w:marLeft w:val="0"/>
      <w:marRight w:val="0"/>
      <w:marTop w:val="0"/>
      <w:marBottom w:val="0"/>
      <w:divBdr>
        <w:top w:val="none" w:sz="0" w:space="0" w:color="auto"/>
        <w:left w:val="none" w:sz="0" w:space="0" w:color="auto"/>
        <w:bottom w:val="none" w:sz="0" w:space="0" w:color="auto"/>
        <w:right w:val="none" w:sz="0" w:space="0" w:color="auto"/>
      </w:divBdr>
      <w:divsChild>
        <w:div w:id="222571648">
          <w:marLeft w:val="0"/>
          <w:marRight w:val="0"/>
          <w:marTop w:val="0"/>
          <w:marBottom w:val="0"/>
          <w:divBdr>
            <w:top w:val="none" w:sz="0" w:space="0" w:color="auto"/>
            <w:left w:val="none" w:sz="0" w:space="0" w:color="auto"/>
            <w:bottom w:val="none" w:sz="0" w:space="0" w:color="auto"/>
            <w:right w:val="none" w:sz="0" w:space="0" w:color="auto"/>
          </w:divBdr>
          <w:divsChild>
            <w:div w:id="189269997">
              <w:marLeft w:val="0"/>
              <w:marRight w:val="0"/>
              <w:marTop w:val="0"/>
              <w:marBottom w:val="0"/>
              <w:divBdr>
                <w:top w:val="none" w:sz="0" w:space="0" w:color="auto"/>
                <w:left w:val="none" w:sz="0" w:space="0" w:color="auto"/>
                <w:bottom w:val="none" w:sz="0" w:space="0" w:color="auto"/>
                <w:right w:val="none" w:sz="0" w:space="0" w:color="auto"/>
              </w:divBdr>
              <w:divsChild>
                <w:div w:id="2038387808">
                  <w:marLeft w:val="0"/>
                  <w:marRight w:val="0"/>
                  <w:marTop w:val="0"/>
                  <w:marBottom w:val="0"/>
                  <w:divBdr>
                    <w:top w:val="none" w:sz="0" w:space="0" w:color="auto"/>
                    <w:left w:val="none" w:sz="0" w:space="0" w:color="auto"/>
                    <w:bottom w:val="none" w:sz="0" w:space="0" w:color="auto"/>
                    <w:right w:val="none" w:sz="0" w:space="0" w:color="auto"/>
                  </w:divBdr>
                  <w:divsChild>
                    <w:div w:id="1609389889">
                      <w:marLeft w:val="0"/>
                      <w:marRight w:val="0"/>
                      <w:marTop w:val="0"/>
                      <w:marBottom w:val="0"/>
                      <w:divBdr>
                        <w:top w:val="none" w:sz="0" w:space="0" w:color="auto"/>
                        <w:left w:val="none" w:sz="0" w:space="0" w:color="auto"/>
                        <w:bottom w:val="none" w:sz="0" w:space="0" w:color="auto"/>
                        <w:right w:val="none" w:sz="0" w:space="0" w:color="auto"/>
                      </w:divBdr>
                      <w:divsChild>
                        <w:div w:id="1872764786">
                          <w:marLeft w:val="0"/>
                          <w:marRight w:val="0"/>
                          <w:marTop w:val="0"/>
                          <w:marBottom w:val="0"/>
                          <w:divBdr>
                            <w:top w:val="none" w:sz="0" w:space="0" w:color="auto"/>
                            <w:left w:val="none" w:sz="0" w:space="0" w:color="auto"/>
                            <w:bottom w:val="none" w:sz="0" w:space="0" w:color="auto"/>
                            <w:right w:val="none" w:sz="0" w:space="0" w:color="auto"/>
                          </w:divBdr>
                          <w:divsChild>
                            <w:div w:id="7599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781427">
      <w:bodyDiv w:val="1"/>
      <w:marLeft w:val="0"/>
      <w:marRight w:val="0"/>
      <w:marTop w:val="0"/>
      <w:marBottom w:val="0"/>
      <w:divBdr>
        <w:top w:val="none" w:sz="0" w:space="0" w:color="auto"/>
        <w:left w:val="none" w:sz="0" w:space="0" w:color="auto"/>
        <w:bottom w:val="none" w:sz="0" w:space="0" w:color="auto"/>
        <w:right w:val="none" w:sz="0" w:space="0" w:color="auto"/>
      </w:divBdr>
    </w:div>
    <w:div w:id="1326980366">
      <w:bodyDiv w:val="1"/>
      <w:marLeft w:val="0"/>
      <w:marRight w:val="0"/>
      <w:marTop w:val="0"/>
      <w:marBottom w:val="0"/>
      <w:divBdr>
        <w:top w:val="none" w:sz="0" w:space="0" w:color="auto"/>
        <w:left w:val="none" w:sz="0" w:space="0" w:color="auto"/>
        <w:bottom w:val="none" w:sz="0" w:space="0" w:color="auto"/>
        <w:right w:val="none" w:sz="0" w:space="0" w:color="auto"/>
      </w:divBdr>
    </w:div>
    <w:div w:id="1455977555">
      <w:bodyDiv w:val="1"/>
      <w:marLeft w:val="0"/>
      <w:marRight w:val="0"/>
      <w:marTop w:val="0"/>
      <w:marBottom w:val="0"/>
      <w:divBdr>
        <w:top w:val="none" w:sz="0" w:space="0" w:color="auto"/>
        <w:left w:val="none" w:sz="0" w:space="0" w:color="auto"/>
        <w:bottom w:val="none" w:sz="0" w:space="0" w:color="auto"/>
        <w:right w:val="none" w:sz="0" w:space="0" w:color="auto"/>
      </w:divBdr>
      <w:divsChild>
        <w:div w:id="725835541">
          <w:marLeft w:val="0"/>
          <w:marRight w:val="0"/>
          <w:marTop w:val="0"/>
          <w:marBottom w:val="0"/>
          <w:divBdr>
            <w:top w:val="none" w:sz="0" w:space="0" w:color="auto"/>
            <w:left w:val="none" w:sz="0" w:space="0" w:color="auto"/>
            <w:bottom w:val="none" w:sz="0" w:space="0" w:color="auto"/>
            <w:right w:val="none" w:sz="0" w:space="0" w:color="auto"/>
          </w:divBdr>
          <w:divsChild>
            <w:div w:id="904602941">
              <w:marLeft w:val="0"/>
              <w:marRight w:val="0"/>
              <w:marTop w:val="0"/>
              <w:marBottom w:val="0"/>
              <w:divBdr>
                <w:top w:val="none" w:sz="0" w:space="0" w:color="auto"/>
                <w:left w:val="none" w:sz="0" w:space="0" w:color="auto"/>
                <w:bottom w:val="none" w:sz="0" w:space="0" w:color="auto"/>
                <w:right w:val="none" w:sz="0" w:space="0" w:color="auto"/>
              </w:divBdr>
              <w:divsChild>
                <w:div w:id="70279650">
                  <w:marLeft w:val="0"/>
                  <w:marRight w:val="0"/>
                  <w:marTop w:val="0"/>
                  <w:marBottom w:val="0"/>
                  <w:divBdr>
                    <w:top w:val="none" w:sz="0" w:space="0" w:color="auto"/>
                    <w:left w:val="none" w:sz="0" w:space="0" w:color="auto"/>
                    <w:bottom w:val="none" w:sz="0" w:space="0" w:color="auto"/>
                    <w:right w:val="none" w:sz="0" w:space="0" w:color="auto"/>
                  </w:divBdr>
                  <w:divsChild>
                    <w:div w:id="1132287696">
                      <w:marLeft w:val="0"/>
                      <w:marRight w:val="0"/>
                      <w:marTop w:val="0"/>
                      <w:marBottom w:val="0"/>
                      <w:divBdr>
                        <w:top w:val="none" w:sz="0" w:space="0" w:color="auto"/>
                        <w:left w:val="none" w:sz="0" w:space="0" w:color="auto"/>
                        <w:bottom w:val="none" w:sz="0" w:space="0" w:color="auto"/>
                        <w:right w:val="none" w:sz="0" w:space="0" w:color="auto"/>
                      </w:divBdr>
                    </w:div>
                  </w:divsChild>
                </w:div>
                <w:div w:id="2021154704">
                  <w:marLeft w:val="0"/>
                  <w:marRight w:val="0"/>
                  <w:marTop w:val="0"/>
                  <w:marBottom w:val="0"/>
                  <w:divBdr>
                    <w:top w:val="single" w:sz="12" w:space="0" w:color="000000"/>
                    <w:left w:val="none" w:sz="0" w:space="0" w:color="auto"/>
                    <w:bottom w:val="none" w:sz="0" w:space="0" w:color="auto"/>
                    <w:right w:val="none" w:sz="0" w:space="0" w:color="auto"/>
                  </w:divBdr>
                </w:div>
              </w:divsChild>
            </w:div>
          </w:divsChild>
        </w:div>
      </w:divsChild>
    </w:div>
    <w:div w:id="1663240654">
      <w:bodyDiv w:val="1"/>
      <w:marLeft w:val="0"/>
      <w:marRight w:val="0"/>
      <w:marTop w:val="0"/>
      <w:marBottom w:val="0"/>
      <w:divBdr>
        <w:top w:val="none" w:sz="0" w:space="0" w:color="auto"/>
        <w:left w:val="none" w:sz="0" w:space="0" w:color="auto"/>
        <w:bottom w:val="none" w:sz="0" w:space="0" w:color="auto"/>
        <w:right w:val="none" w:sz="0" w:space="0" w:color="auto"/>
      </w:divBdr>
    </w:div>
    <w:div w:id="1838038828">
      <w:bodyDiv w:val="1"/>
      <w:marLeft w:val="0"/>
      <w:marRight w:val="0"/>
      <w:marTop w:val="0"/>
      <w:marBottom w:val="0"/>
      <w:divBdr>
        <w:top w:val="none" w:sz="0" w:space="0" w:color="auto"/>
        <w:left w:val="none" w:sz="0" w:space="0" w:color="auto"/>
        <w:bottom w:val="none" w:sz="0" w:space="0" w:color="auto"/>
        <w:right w:val="none" w:sz="0" w:space="0" w:color="auto"/>
      </w:divBdr>
    </w:div>
    <w:div w:id="1847473475">
      <w:bodyDiv w:val="1"/>
      <w:marLeft w:val="0"/>
      <w:marRight w:val="0"/>
      <w:marTop w:val="0"/>
      <w:marBottom w:val="0"/>
      <w:divBdr>
        <w:top w:val="none" w:sz="0" w:space="0" w:color="auto"/>
        <w:left w:val="none" w:sz="0" w:space="0" w:color="auto"/>
        <w:bottom w:val="none" w:sz="0" w:space="0" w:color="auto"/>
        <w:right w:val="none" w:sz="0" w:space="0" w:color="auto"/>
      </w:divBdr>
    </w:div>
    <w:div w:id="197513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udolf-frey.at/"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www.rudolf-frey.at" TargetMode="External" Id="R0943d41c6fe543b9" /><Relationship Type="http://schemas.openxmlformats.org/officeDocument/2006/relationships/hyperlink" Target="mailto:andrea.malfertheiner@theater-bozen.it" TargetMode="External" Id="Rd047d562a1ac43cf" /><Relationship Type="http://schemas.openxmlformats.org/officeDocument/2006/relationships/hyperlink" Target="mailto:andrea.malfertheiner@theater-bozen.it" TargetMode="External" Id="R7465206dee094a39"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FD4C64BA37FD4DAC92F311FCBCD2FD" ma:contentTypeVersion="15" ma:contentTypeDescription="Create a new document." ma:contentTypeScope="" ma:versionID="13b531b3cd1b9d754508c3cf1c56013e">
  <xsd:schema xmlns:xsd="http://www.w3.org/2001/XMLSchema" xmlns:xs="http://www.w3.org/2001/XMLSchema" xmlns:p="http://schemas.microsoft.com/office/2006/metadata/properties" xmlns:ns3="5d6d4d55-b158-4599-82f1-55221da53903" xmlns:ns4="fa177b64-3e0d-4835-9a3b-8f87aeaea62e" targetNamespace="http://schemas.microsoft.com/office/2006/metadata/properties" ma:root="true" ma:fieldsID="ffc08ef25a01c977cd9b4af5827d5a73" ns3:_="" ns4:_="">
    <xsd:import namespace="5d6d4d55-b158-4599-82f1-55221da53903"/>
    <xsd:import namespace="fa177b64-3e0d-4835-9a3b-8f87aeaea62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d4d55-b158-4599-82f1-55221da53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77b64-3e0d-4835-9a3b-8f87aeaea6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d6d4d55-b158-4599-82f1-55221da539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5B53A-BBAD-4190-ADAA-36C55409F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d4d55-b158-4599-82f1-55221da53903"/>
    <ds:schemaRef ds:uri="fa177b64-3e0d-4835-9a3b-8f87aeaea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4FAC2-8997-4478-BAA7-48DEE2019264}">
  <ds:schemaRefs>
    <ds:schemaRef ds:uri="http://schemas.microsoft.com/office/2006/documentManagement/types"/>
    <ds:schemaRef ds:uri="http://purl.org/dc/elements/1.1/"/>
    <ds:schemaRef ds:uri="http://schemas.microsoft.com/office/2006/metadata/properties"/>
    <ds:schemaRef ds:uri="fa177b64-3e0d-4835-9a3b-8f87aeaea62e"/>
    <ds:schemaRef ds:uri="http://purl.org/dc/terms/"/>
    <ds:schemaRef ds:uri="5d6d4d55-b158-4599-82f1-55221da53903"/>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3432CFD-A747-4C4F-B228-72EAC38712A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Nadja Roeggla</dc:creator>
  <keywords/>
  <dc:description/>
  <lastModifiedBy>Nadja Roeggla</lastModifiedBy>
  <revision>11</revision>
  <dcterms:created xsi:type="dcterms:W3CDTF">2024-12-12T09:23:00.0000000Z</dcterms:created>
  <dcterms:modified xsi:type="dcterms:W3CDTF">2025-01-22T11:26:17.5830435Z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0x0101004DFD4C64BA37FD4DAC92F311FCBCD2FD</vt:lpwstr>
  </property>
</Properties>
</file>