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53FF" w14:textId="77777777" w:rsidR="00D07E68" w:rsidRDefault="00D07E68" w:rsidP="00D07E68">
      <w:r w:rsidRPr="00976AFB">
        <w:rPr>
          <w:noProof/>
        </w:rPr>
        <w:drawing>
          <wp:inline distT="0" distB="0" distL="0" distR="0" wp14:anchorId="656FD2C6" wp14:editId="0DF5E6C6">
            <wp:extent cx="2728687" cy="1828800"/>
            <wp:effectExtent l="0" t="0" r="0" b="0"/>
            <wp:docPr id="539407306" name="Grafik 28" descr="Ein Bild, das Grafiken, Schrift, Tex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407306" name="Grafik 28" descr="Ein Bild, das Grafiken, Schrift, Text, Grafikdesig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97" cy="1838592"/>
                    </a:xfrm>
                    <a:prstGeom prst="rect">
                      <a:avLst/>
                    </a:prstGeom>
                    <a:noFill/>
                    <a:ln>
                      <a:noFill/>
                    </a:ln>
                  </pic:spPr>
                </pic:pic>
              </a:graphicData>
            </a:graphic>
          </wp:inline>
        </w:drawing>
      </w:r>
    </w:p>
    <w:p w14:paraId="6BD95D16" w14:textId="77777777" w:rsidR="00D07E68" w:rsidRDefault="00D07E68" w:rsidP="00D07E68"/>
    <w:p w14:paraId="0CD51413" w14:textId="77777777" w:rsidR="00D07E68" w:rsidRDefault="00D07E68" w:rsidP="00D07E68">
      <w:pPr>
        <w:rPr>
          <w:lang w:val="it-IT"/>
        </w:rPr>
      </w:pPr>
      <w:r w:rsidRPr="00976AFB">
        <w:rPr>
          <w:lang w:val="it-IT"/>
        </w:rPr>
        <w:t>***sotto la versione in italiano***</w:t>
      </w:r>
    </w:p>
    <w:p w14:paraId="2C995E37" w14:textId="77777777" w:rsidR="00D07E68" w:rsidRDefault="00D07E68">
      <w:pPr>
        <w:rPr>
          <w:b/>
          <w:bCs/>
          <w:lang w:val="it-IT"/>
        </w:rPr>
      </w:pPr>
    </w:p>
    <w:p w14:paraId="699338C3" w14:textId="77777777" w:rsidR="00576D83" w:rsidRDefault="00576D83">
      <w:pPr>
        <w:rPr>
          <w:b/>
          <w:bCs/>
          <w:lang w:val="it-IT"/>
        </w:rPr>
      </w:pPr>
    </w:p>
    <w:p w14:paraId="006B8831" w14:textId="1D012377" w:rsidR="00576D83" w:rsidRPr="00576D83" w:rsidRDefault="00576D83">
      <w:r w:rsidRPr="00576D83">
        <w:rPr>
          <w:b/>
          <w:bCs/>
        </w:rPr>
        <w:t xml:space="preserve">Sehr geehrte </w:t>
      </w:r>
      <w:proofErr w:type="spellStart"/>
      <w:proofErr w:type="gramStart"/>
      <w:r w:rsidRPr="00576D83">
        <w:rPr>
          <w:b/>
          <w:bCs/>
        </w:rPr>
        <w:t>Medienvertreter:innen</w:t>
      </w:r>
      <w:proofErr w:type="spellEnd"/>
      <w:proofErr w:type="gramEnd"/>
      <w:r w:rsidRPr="00576D83">
        <w:rPr>
          <w:b/>
          <w:bCs/>
        </w:rPr>
        <w:t>, </w:t>
      </w:r>
      <w:r w:rsidRPr="00576D83">
        <w:rPr>
          <w:b/>
          <w:bCs/>
        </w:rPr>
        <w:br/>
      </w:r>
      <w:r w:rsidRPr="00576D83">
        <w:rPr>
          <w:b/>
          <w:bCs/>
        </w:rPr>
        <w:br/>
      </w:r>
      <w:r w:rsidRPr="00576D83">
        <w:t xml:space="preserve">mit der Bitte um Veröffentlichung senden wir Ihnen hiermit die Informationen zu </w:t>
      </w:r>
      <w:r>
        <w:t xml:space="preserve">unserem </w:t>
      </w:r>
      <w:r w:rsidRPr="00127576">
        <w:rPr>
          <w:rFonts w:ascii="Aptos" w:hAnsi="Aptos"/>
        </w:rPr>
        <w:t>Pop-</w:t>
      </w:r>
      <w:r>
        <w:rPr>
          <w:rFonts w:ascii="Aptos" w:hAnsi="Aptos"/>
        </w:rPr>
        <w:t>u</w:t>
      </w:r>
      <w:r w:rsidRPr="00127576">
        <w:rPr>
          <w:rFonts w:ascii="Aptos" w:hAnsi="Aptos"/>
        </w:rPr>
        <w:t>p-Podium VI „</w:t>
      </w:r>
      <w:proofErr w:type="spellStart"/>
      <w:r w:rsidRPr="00127576">
        <w:rPr>
          <w:rFonts w:ascii="Aptos" w:hAnsi="Aptos"/>
        </w:rPr>
        <w:t>Imprinted</w:t>
      </w:r>
      <w:proofErr w:type="spellEnd"/>
      <w:r w:rsidRPr="00127576">
        <w:rPr>
          <w:rFonts w:ascii="Aptos" w:hAnsi="Aptos"/>
        </w:rPr>
        <w:t xml:space="preserve"> </w:t>
      </w:r>
      <w:proofErr w:type="spellStart"/>
      <w:r w:rsidRPr="00127576">
        <w:rPr>
          <w:rFonts w:ascii="Aptos" w:hAnsi="Aptos"/>
        </w:rPr>
        <w:t>bodies</w:t>
      </w:r>
      <w:proofErr w:type="spellEnd"/>
      <w:r w:rsidRPr="00127576">
        <w:rPr>
          <w:rFonts w:ascii="Aptos" w:hAnsi="Aptos"/>
        </w:rPr>
        <w:t>: Trauma und Körper“</w:t>
      </w:r>
      <w:r>
        <w:rPr>
          <w:rFonts w:ascii="Aptos" w:hAnsi="Aptos"/>
        </w:rPr>
        <w:t>.</w:t>
      </w:r>
      <w:r>
        <w:br/>
      </w:r>
      <w:r>
        <w:br/>
      </w:r>
      <w:r w:rsidRPr="00576D83">
        <w:t>Bitte melden Sie sich bei mir f</w:t>
      </w:r>
      <w:r w:rsidRPr="00576D83">
        <w:rPr>
          <w:rFonts w:ascii="Aptos" w:hAnsi="Aptos" w:cs="Aptos"/>
        </w:rPr>
        <w:t>ü</w:t>
      </w:r>
      <w:r w:rsidRPr="00576D83">
        <w:t>r R</w:t>
      </w:r>
      <w:r w:rsidRPr="00576D83">
        <w:rPr>
          <w:rFonts w:ascii="Aptos" w:hAnsi="Aptos" w:cs="Aptos"/>
        </w:rPr>
        <w:t>ü</w:t>
      </w:r>
      <w:r w:rsidRPr="00576D83">
        <w:t>ckfragen und Informationen.</w:t>
      </w:r>
      <w:r w:rsidRPr="00576D83">
        <w:rPr>
          <w:rFonts w:ascii="Arial" w:hAnsi="Arial" w:cs="Arial"/>
        </w:rPr>
        <w:t> </w:t>
      </w:r>
      <w:r w:rsidRPr="00576D83">
        <w:rPr>
          <w:rFonts w:ascii="Aptos" w:hAnsi="Aptos" w:cs="Aptos"/>
        </w:rPr>
        <w:t> </w:t>
      </w:r>
      <w:r w:rsidRPr="00576D83">
        <w:br/>
      </w:r>
      <w:r w:rsidRPr="00576D83">
        <w:br/>
        <w:t>Mit freundlichen Gr</w:t>
      </w:r>
      <w:r w:rsidRPr="00576D83">
        <w:rPr>
          <w:rFonts w:ascii="Aptos" w:hAnsi="Aptos" w:cs="Aptos"/>
        </w:rPr>
        <w:t>üß</w:t>
      </w:r>
      <w:r w:rsidRPr="00576D83">
        <w:t>en,</w:t>
      </w:r>
      <w:r w:rsidRPr="00576D83">
        <w:rPr>
          <w:rFonts w:ascii="Aptos" w:hAnsi="Aptos" w:cs="Aptos"/>
        </w:rPr>
        <w:t> </w:t>
      </w:r>
      <w:r w:rsidRPr="00576D83">
        <w:br/>
      </w:r>
      <w:r w:rsidRPr="00576D83">
        <w:br/>
        <w:t>Giulia Fuchs</w:t>
      </w:r>
      <w:r w:rsidRPr="00576D83">
        <w:rPr>
          <w:rFonts w:ascii="Aptos" w:hAnsi="Aptos" w:cs="Aptos"/>
        </w:rPr>
        <w:t> </w:t>
      </w:r>
      <w:r w:rsidRPr="00576D83">
        <w:br/>
        <w:t xml:space="preserve">Kommunikation </w:t>
      </w:r>
      <w:r w:rsidRPr="00576D83">
        <w:rPr>
          <w:rFonts w:ascii="Aptos" w:hAnsi="Aptos" w:cs="Aptos"/>
        </w:rPr>
        <w:t>  </w:t>
      </w:r>
      <w:r w:rsidRPr="00576D83">
        <w:br/>
      </w:r>
      <w:hyperlink r:id="rId5" w:tgtFrame="_blank" w:history="1">
        <w:r w:rsidRPr="00576D83">
          <w:rPr>
            <w:rStyle w:val="Hyperlink"/>
          </w:rPr>
          <w:t>giulia.fuchs@theater-bozen.it</w:t>
        </w:r>
      </w:hyperlink>
      <w:r w:rsidRPr="00576D83">
        <w:t xml:space="preserve">   </w:t>
      </w:r>
      <w:r w:rsidRPr="00576D83">
        <w:br/>
        <w:t>+39 335 625 1375</w:t>
      </w:r>
    </w:p>
    <w:p w14:paraId="2E43CE9D" w14:textId="77777777" w:rsidR="00576D83" w:rsidRPr="00576D83" w:rsidRDefault="00576D83">
      <w:pPr>
        <w:rPr>
          <w:b/>
          <w:bCs/>
        </w:rPr>
      </w:pPr>
    </w:p>
    <w:p w14:paraId="79E836A2" w14:textId="12C030A3" w:rsidR="00507E5D" w:rsidRPr="00576D83" w:rsidRDefault="00D07E68">
      <w:pPr>
        <w:rPr>
          <w:lang w:val="en-US"/>
        </w:rPr>
      </w:pPr>
      <w:hyperlink r:id="rId6" w:tgtFrame="_blank" w:history="1">
        <w:r w:rsidRPr="00D07E68">
          <w:rPr>
            <w:rStyle w:val="Hyperlink"/>
            <w:lang w:val="en-US"/>
          </w:rPr>
          <w:t>Pop-up-Podium V</w:t>
        </w:r>
      </w:hyperlink>
      <w:hyperlink r:id="rId7" w:tgtFrame="_blank" w:history="1">
        <w:r w:rsidRPr="00D07E68">
          <w:rPr>
            <w:rStyle w:val="Hyperlink"/>
            <w:lang w:val="en-US"/>
          </w:rPr>
          <w:t>I</w:t>
        </w:r>
      </w:hyperlink>
      <w:r w:rsidRPr="00D07E68">
        <w:rPr>
          <w:b/>
          <w:bCs/>
          <w:lang w:val="en-US"/>
        </w:rPr>
        <w:t> </w:t>
      </w:r>
      <w:r w:rsidRPr="00D07E68">
        <w:rPr>
          <w:lang w:val="en-US"/>
        </w:rPr>
        <w:br/>
      </w:r>
      <w:r w:rsidRPr="00D07E68">
        <w:rPr>
          <w:b/>
          <w:bCs/>
          <w:lang w:val="en-US"/>
        </w:rPr>
        <w:t>8.1.2026 / 20.15 Uhr </w:t>
      </w:r>
      <w:r w:rsidRPr="00D07E68">
        <w:rPr>
          <w:b/>
          <w:bCs/>
          <w:lang w:val="en-US"/>
        </w:rPr>
        <w:br/>
        <w:t xml:space="preserve">MUSEION </w:t>
      </w:r>
      <w:r w:rsidRPr="00D07E68">
        <w:rPr>
          <w:lang w:val="en-US"/>
        </w:rPr>
        <w:t>Museum of Modern and Contemporary Art Bolzano Bozen </w:t>
      </w:r>
      <w:r w:rsidRPr="00D07E68">
        <w:rPr>
          <w:lang w:val="en-US"/>
        </w:rPr>
        <w:br/>
      </w:r>
      <w:proofErr w:type="spellStart"/>
      <w:r w:rsidRPr="00D07E68">
        <w:rPr>
          <w:b/>
          <w:bCs/>
          <w:lang w:val="en-US"/>
        </w:rPr>
        <w:t>Eintritt</w:t>
      </w:r>
      <w:proofErr w:type="spellEnd"/>
      <w:r w:rsidRPr="00D07E68">
        <w:rPr>
          <w:b/>
          <w:bCs/>
          <w:lang w:val="en-US"/>
        </w:rPr>
        <w:t xml:space="preserve"> </w:t>
      </w:r>
      <w:proofErr w:type="spellStart"/>
      <w:r w:rsidRPr="00D07E68">
        <w:rPr>
          <w:b/>
          <w:bCs/>
          <w:lang w:val="en-US"/>
        </w:rPr>
        <w:t>frei</w:t>
      </w:r>
      <w:proofErr w:type="spellEnd"/>
      <w:r w:rsidRPr="00D07E68">
        <w:rPr>
          <w:b/>
          <w:bCs/>
          <w:lang w:val="en-US"/>
        </w:rPr>
        <w:t>. </w:t>
      </w:r>
      <w:r w:rsidRPr="00D07E68">
        <w:rPr>
          <w:b/>
          <w:bCs/>
          <w:lang w:val="en-US"/>
        </w:rPr>
        <w:br/>
        <w:t> </w:t>
      </w:r>
      <w:r w:rsidRPr="00D07E68">
        <w:rPr>
          <w:b/>
          <w:bCs/>
          <w:lang w:val="en-US"/>
        </w:rPr>
        <w:br/>
      </w:r>
      <w:proofErr w:type="spellStart"/>
      <w:r w:rsidRPr="00D07E68">
        <w:rPr>
          <w:b/>
          <w:bCs/>
        </w:rPr>
        <w:t>Imprinted</w:t>
      </w:r>
      <w:proofErr w:type="spellEnd"/>
      <w:r w:rsidRPr="00D07E68">
        <w:rPr>
          <w:b/>
          <w:bCs/>
        </w:rPr>
        <w:t xml:space="preserve"> </w:t>
      </w:r>
      <w:proofErr w:type="spellStart"/>
      <w:r w:rsidRPr="00D07E68">
        <w:rPr>
          <w:b/>
          <w:bCs/>
        </w:rPr>
        <w:t>bodies</w:t>
      </w:r>
      <w:proofErr w:type="spellEnd"/>
      <w:r w:rsidRPr="00D07E68">
        <w:rPr>
          <w:b/>
          <w:bCs/>
        </w:rPr>
        <w:t>: Trauma und Körper </w:t>
      </w:r>
      <w:r w:rsidRPr="00D07E68">
        <w:rPr>
          <w:b/>
          <w:bCs/>
        </w:rPr>
        <w:br/>
        <w:t> </w:t>
      </w:r>
      <w:r w:rsidRPr="00D07E68">
        <w:br/>
      </w:r>
      <w:proofErr w:type="spellStart"/>
      <w:r w:rsidRPr="00D07E68">
        <w:t>Körper</w:t>
      </w:r>
      <w:proofErr w:type="spellEnd"/>
      <w:r w:rsidRPr="00D07E68">
        <w:t xml:space="preserve"> fließen – und dennoch werden Körper noch viel zu oft festgeschrieben, eingeschränkt, definiert. Wie kann man sich davon befreien und wie spricht man über Körper, die sich herkömmlichen Zuschreibungen entziehen? Was machen sex (im Sinne von biologische Geschlechtsidentität) und </w:t>
      </w:r>
      <w:proofErr w:type="spellStart"/>
      <w:r w:rsidRPr="00D07E68">
        <w:t>gender</w:t>
      </w:r>
      <w:proofErr w:type="spellEnd"/>
      <w:r w:rsidRPr="00D07E68">
        <w:t xml:space="preserve"> (im Sinne von sozialer Geschlechterrolle) mit uns? Lustvoll sprechen wir in der Ausstellung „Nicola L. – I Am </w:t>
      </w:r>
      <w:r w:rsidRPr="00D07E68">
        <w:lastRenderedPageBreak/>
        <w:t xml:space="preserve">The Last Woman </w:t>
      </w:r>
      <w:proofErr w:type="spellStart"/>
      <w:r w:rsidRPr="00D07E68">
        <w:t>Object</w:t>
      </w:r>
      <w:proofErr w:type="spellEnd"/>
      <w:r w:rsidRPr="00D07E68">
        <w:t>“ im MUSEION über Körperbilder und die Chance, anders zu sein. </w:t>
      </w:r>
      <w:r w:rsidRPr="00D07E68">
        <w:br/>
        <w:t> </w:t>
      </w:r>
      <w:r w:rsidRPr="00D07E68">
        <w:br/>
        <w:t xml:space="preserve">Es diskutieren </w:t>
      </w:r>
      <w:hyperlink r:id="rId8" w:tgtFrame="_blank" w:history="1">
        <w:r w:rsidRPr="00D07E68">
          <w:rPr>
            <w:rStyle w:val="Hyperlink"/>
          </w:rPr>
          <w:t>Brita Köhler</w:t>
        </w:r>
      </w:hyperlink>
      <w:r w:rsidRPr="00D07E68">
        <w:t xml:space="preserve"> (Kunstvermittlerin, Verantwortliche des </w:t>
      </w:r>
      <w:proofErr w:type="spellStart"/>
      <w:r w:rsidRPr="00D07E68">
        <w:t>Museion</w:t>
      </w:r>
      <w:proofErr w:type="spellEnd"/>
      <w:r w:rsidRPr="00D07E68">
        <w:t xml:space="preserve">-Bereichs Besucherservice/Bildungsprojekte) und </w:t>
      </w:r>
      <w:hyperlink r:id="rId9" w:tgtFrame="_blank" w:history="1">
        <w:r w:rsidRPr="00D07E68">
          <w:rPr>
            <w:rStyle w:val="Hyperlink"/>
          </w:rPr>
          <w:t>Lea Rigo</w:t>
        </w:r>
      </w:hyperlink>
      <w:r w:rsidRPr="00D07E68">
        <w:t xml:space="preserve"> (Sexual- und Beziehungsberaterin, Trauerbegleiterin und Workshopleiterin mit akademischem Hintergrund in Kultur- und Sozialanthropologie). </w:t>
      </w:r>
      <w:r w:rsidRPr="00D07E68">
        <w:br/>
        <w:t> </w:t>
      </w:r>
      <w:r w:rsidRPr="00D07E68">
        <w:br/>
        <w:t xml:space="preserve">Aufgrund der beschränkten Platzanzahl bitten wir um Anmeldung unter </w:t>
      </w:r>
      <w:hyperlink r:id="rId10" w:tgtFrame="_blank" w:history="1">
        <w:r w:rsidRPr="00D07E68">
          <w:rPr>
            <w:rStyle w:val="Hyperlink"/>
          </w:rPr>
          <w:t>reservierung@theater-bozen.it</w:t>
        </w:r>
      </w:hyperlink>
      <w:r w:rsidRPr="00D07E68">
        <w:t>. </w:t>
      </w:r>
      <w:r w:rsidRPr="00D07E68">
        <w:br/>
      </w:r>
      <w:r w:rsidRPr="00D07E68">
        <w:br/>
      </w:r>
      <w:r w:rsidRPr="00576D83">
        <w:rPr>
          <w:lang w:val="en-US"/>
        </w:rPr>
        <w:t xml:space="preserve">Mit </w:t>
      </w:r>
      <w:proofErr w:type="spellStart"/>
      <w:r w:rsidRPr="00576D83">
        <w:rPr>
          <w:lang w:val="en-US"/>
        </w:rPr>
        <w:t>Unterstützung</w:t>
      </w:r>
      <w:proofErr w:type="spellEnd"/>
      <w:r w:rsidRPr="00576D83">
        <w:rPr>
          <w:lang w:val="en-US"/>
        </w:rPr>
        <w:t xml:space="preserve"> von: </w:t>
      </w:r>
      <w:hyperlink r:id="rId11" w:tgtFrame="_blank" w:history="1">
        <w:r w:rsidRPr="00576D83">
          <w:rPr>
            <w:rStyle w:val="Hyperlink"/>
            <w:lang w:val="en-US"/>
          </w:rPr>
          <w:t>MUSEION Museum of Modern and Contemporary Art Bolzano Bozen</w:t>
        </w:r>
      </w:hyperlink>
      <w:r w:rsidRPr="00576D83">
        <w:rPr>
          <w:lang w:val="en-US"/>
        </w:rPr>
        <w:t>. </w:t>
      </w:r>
    </w:p>
    <w:p w14:paraId="154AD58C" w14:textId="77777777" w:rsidR="00D07E68" w:rsidRDefault="00D07E68">
      <w:pPr>
        <w:pBdr>
          <w:bottom w:val="single" w:sz="12" w:space="1" w:color="auto"/>
        </w:pBdr>
        <w:rPr>
          <w:lang w:val="en-US"/>
        </w:rPr>
      </w:pPr>
    </w:p>
    <w:p w14:paraId="4BF6452C" w14:textId="77777777" w:rsidR="00576D83" w:rsidRDefault="00576D83">
      <w:pPr>
        <w:rPr>
          <w:lang w:val="en-US"/>
        </w:rPr>
      </w:pPr>
    </w:p>
    <w:p w14:paraId="65A8FBF6" w14:textId="77777777" w:rsidR="00576D83" w:rsidRDefault="00576D83">
      <w:pPr>
        <w:rPr>
          <w:lang w:val="it-IT"/>
        </w:rPr>
      </w:pPr>
      <w:r w:rsidRPr="00576D83">
        <w:rPr>
          <w:b/>
          <w:bCs/>
          <w:lang w:val="it-IT"/>
        </w:rPr>
        <w:t>Gentili rappresentanti dei media, </w:t>
      </w:r>
      <w:r w:rsidRPr="00576D83">
        <w:rPr>
          <w:lang w:val="it-IT"/>
        </w:rPr>
        <w:br/>
      </w:r>
      <w:r w:rsidRPr="00576D83">
        <w:rPr>
          <w:lang w:val="it-IT"/>
        </w:rPr>
        <w:br/>
        <w:t>con la presente vi inviamo, con richiesta di pubblicazione, le informazioni relative al</w:t>
      </w:r>
      <w:r>
        <w:rPr>
          <w:lang w:val="it-IT"/>
        </w:rPr>
        <w:t xml:space="preserve"> </w:t>
      </w:r>
      <w:r w:rsidRPr="00576D83">
        <w:rPr>
          <w:rFonts w:ascii="Aptos" w:hAnsi="Aptos"/>
          <w:lang w:val="it-IT"/>
        </w:rPr>
        <w:t>Pop-up-</w:t>
      </w:r>
      <w:proofErr w:type="spellStart"/>
      <w:r w:rsidRPr="00576D83">
        <w:rPr>
          <w:rFonts w:ascii="Aptos" w:hAnsi="Aptos"/>
          <w:lang w:val="it-IT"/>
        </w:rPr>
        <w:t>Podium</w:t>
      </w:r>
      <w:proofErr w:type="spellEnd"/>
      <w:r w:rsidRPr="00576D83">
        <w:rPr>
          <w:rFonts w:ascii="Aptos" w:hAnsi="Aptos"/>
          <w:lang w:val="it-IT"/>
        </w:rPr>
        <w:t xml:space="preserve"> VI „</w:t>
      </w:r>
      <w:proofErr w:type="spellStart"/>
      <w:r w:rsidRPr="00576D83">
        <w:rPr>
          <w:rFonts w:ascii="Aptos" w:hAnsi="Aptos"/>
          <w:lang w:val="it-IT"/>
        </w:rPr>
        <w:t>Imprinted</w:t>
      </w:r>
      <w:proofErr w:type="spellEnd"/>
      <w:r w:rsidRPr="00576D83">
        <w:rPr>
          <w:rFonts w:ascii="Aptos" w:hAnsi="Aptos"/>
          <w:lang w:val="it-IT"/>
        </w:rPr>
        <w:t xml:space="preserve"> bodies: Trauma und </w:t>
      </w:r>
      <w:proofErr w:type="spellStart"/>
      <w:proofErr w:type="gramStart"/>
      <w:r w:rsidRPr="00576D83">
        <w:rPr>
          <w:rFonts w:ascii="Aptos" w:hAnsi="Aptos"/>
          <w:lang w:val="it-IT"/>
        </w:rPr>
        <w:t>Körper</w:t>
      </w:r>
      <w:proofErr w:type="spellEnd"/>
      <w:r w:rsidRPr="00576D83">
        <w:rPr>
          <w:rFonts w:ascii="Aptos" w:hAnsi="Aptos"/>
          <w:lang w:val="it-IT"/>
        </w:rPr>
        <w:t>“</w:t>
      </w:r>
      <w:proofErr w:type="gramEnd"/>
      <w:r>
        <w:rPr>
          <w:rFonts w:ascii="Aptos" w:hAnsi="Aptos"/>
          <w:lang w:val="it-IT"/>
        </w:rPr>
        <w:t>.</w:t>
      </w:r>
      <w:r>
        <w:rPr>
          <w:lang w:val="it-IT"/>
        </w:rPr>
        <w:br/>
      </w:r>
      <w:r>
        <w:rPr>
          <w:lang w:val="it-IT"/>
        </w:rPr>
        <w:br/>
      </w:r>
      <w:r w:rsidRPr="00576D83">
        <w:rPr>
          <w:lang w:val="it-IT"/>
        </w:rPr>
        <w:t>Per qualsiasi domanda o ulteriore informazione, vi preghiamo di contattarmi. </w:t>
      </w:r>
      <w:r w:rsidRPr="00576D83">
        <w:rPr>
          <w:lang w:val="it-IT"/>
        </w:rPr>
        <w:br/>
      </w:r>
      <w:r w:rsidRPr="00576D83">
        <w:rPr>
          <w:lang w:val="it-IT"/>
        </w:rPr>
        <w:br/>
        <w:t>Cordiali saluti,</w:t>
      </w:r>
      <w:r w:rsidRPr="00576D83">
        <w:rPr>
          <w:rFonts w:ascii="Aptos" w:hAnsi="Aptos" w:cs="Aptos"/>
          <w:lang w:val="it-IT"/>
        </w:rPr>
        <w:t> </w:t>
      </w:r>
      <w:r w:rsidRPr="00576D83">
        <w:rPr>
          <w:lang w:val="it-IT"/>
        </w:rPr>
        <w:br/>
      </w:r>
      <w:r w:rsidRPr="00576D83">
        <w:rPr>
          <w:lang w:val="it-IT"/>
        </w:rPr>
        <w:br/>
        <w:t>Giulia Fuchs</w:t>
      </w:r>
      <w:r w:rsidRPr="00576D83">
        <w:rPr>
          <w:rFonts w:ascii="Aptos" w:hAnsi="Aptos" w:cs="Aptos"/>
          <w:lang w:val="it-IT"/>
        </w:rPr>
        <w:t> </w:t>
      </w:r>
      <w:r w:rsidRPr="00576D83">
        <w:rPr>
          <w:lang w:val="it-IT"/>
        </w:rPr>
        <w:br/>
        <w:t xml:space="preserve">Comunicazione </w:t>
      </w:r>
      <w:r w:rsidRPr="00576D83">
        <w:rPr>
          <w:rFonts w:ascii="Aptos" w:hAnsi="Aptos" w:cs="Aptos"/>
          <w:lang w:val="it-IT"/>
        </w:rPr>
        <w:t> </w:t>
      </w:r>
      <w:r w:rsidRPr="00576D83">
        <w:rPr>
          <w:lang w:val="it-IT"/>
        </w:rPr>
        <w:br/>
      </w:r>
      <w:hyperlink r:id="rId12" w:tgtFrame="_blank" w:history="1">
        <w:r w:rsidRPr="00576D83">
          <w:rPr>
            <w:rStyle w:val="Hyperlink"/>
            <w:lang w:val="it-IT"/>
          </w:rPr>
          <w:t>giulia.fuchs@theater-bozen.it</w:t>
        </w:r>
      </w:hyperlink>
      <w:r w:rsidRPr="00576D83">
        <w:rPr>
          <w:lang w:val="it-IT"/>
        </w:rPr>
        <w:t xml:space="preserve">   </w:t>
      </w:r>
      <w:r w:rsidRPr="00576D83">
        <w:rPr>
          <w:lang w:val="it-IT"/>
        </w:rPr>
        <w:br/>
        <w:t>+39 335 625 1375</w:t>
      </w:r>
    </w:p>
    <w:p w14:paraId="72BB7840" w14:textId="77777777" w:rsidR="00576D83" w:rsidRDefault="00576D83">
      <w:pPr>
        <w:rPr>
          <w:lang w:val="it-IT"/>
        </w:rPr>
      </w:pPr>
    </w:p>
    <w:p w14:paraId="46A55E1D" w14:textId="1ED70035" w:rsidR="00D07E68" w:rsidRPr="00576D83" w:rsidRDefault="00D07E68">
      <w:pPr>
        <w:rPr>
          <w:lang w:val="it-IT"/>
        </w:rPr>
      </w:pPr>
      <w:hyperlink r:id="rId13" w:tgtFrame="_blank" w:history="1">
        <w:r w:rsidRPr="00D07E68">
          <w:rPr>
            <w:rStyle w:val="Hyperlink"/>
            <w:lang w:val="en-US"/>
          </w:rPr>
          <w:t>Pop-up-Podium V</w:t>
        </w:r>
      </w:hyperlink>
      <w:hyperlink r:id="rId14" w:tgtFrame="_blank" w:history="1">
        <w:r w:rsidRPr="00D07E68">
          <w:rPr>
            <w:rStyle w:val="Hyperlink"/>
            <w:lang w:val="en-US"/>
          </w:rPr>
          <w:t>I</w:t>
        </w:r>
      </w:hyperlink>
      <w:r w:rsidRPr="00D07E68">
        <w:rPr>
          <w:b/>
          <w:bCs/>
          <w:lang w:val="en-US"/>
        </w:rPr>
        <w:t> </w:t>
      </w:r>
      <w:r w:rsidRPr="00D07E68">
        <w:rPr>
          <w:lang w:val="en-US"/>
        </w:rPr>
        <w:br/>
      </w:r>
      <w:r w:rsidRPr="00D07E68">
        <w:rPr>
          <w:b/>
          <w:bCs/>
          <w:lang w:val="en-US"/>
        </w:rPr>
        <w:t>8.1.2026 / 20.15 Uhr </w:t>
      </w:r>
      <w:r w:rsidRPr="00D07E68">
        <w:rPr>
          <w:b/>
          <w:bCs/>
          <w:lang w:val="en-US"/>
        </w:rPr>
        <w:br/>
        <w:t xml:space="preserve">MUSEION </w:t>
      </w:r>
      <w:r w:rsidRPr="00D07E68">
        <w:rPr>
          <w:lang w:val="en-US"/>
        </w:rPr>
        <w:t>Museum of Modern and Contemporary Art Bolzano Bozen </w:t>
      </w:r>
      <w:r w:rsidRPr="00D07E68">
        <w:rPr>
          <w:lang w:val="en-US"/>
        </w:rPr>
        <w:br/>
      </w:r>
      <w:proofErr w:type="spellStart"/>
      <w:r w:rsidRPr="00D07E68">
        <w:rPr>
          <w:b/>
          <w:bCs/>
          <w:lang w:val="en-US"/>
        </w:rPr>
        <w:t>Ingresso</w:t>
      </w:r>
      <w:proofErr w:type="spellEnd"/>
      <w:r w:rsidRPr="00D07E68">
        <w:rPr>
          <w:b/>
          <w:bCs/>
          <w:lang w:val="en-US"/>
        </w:rPr>
        <w:t xml:space="preserve"> libero. </w:t>
      </w:r>
      <w:r w:rsidRPr="00D07E68">
        <w:rPr>
          <w:b/>
          <w:bCs/>
          <w:lang w:val="en-US"/>
        </w:rPr>
        <w:br/>
        <w:t> </w:t>
      </w:r>
      <w:r w:rsidRPr="00D07E68">
        <w:rPr>
          <w:b/>
          <w:bCs/>
          <w:lang w:val="en-US"/>
        </w:rPr>
        <w:br/>
      </w:r>
      <w:proofErr w:type="spellStart"/>
      <w:r w:rsidRPr="00D07E68">
        <w:rPr>
          <w:b/>
          <w:bCs/>
          <w:lang w:val="it-IT"/>
        </w:rPr>
        <w:t>Imprinted</w:t>
      </w:r>
      <w:proofErr w:type="spellEnd"/>
      <w:r w:rsidRPr="00D07E68">
        <w:rPr>
          <w:b/>
          <w:bCs/>
          <w:lang w:val="it-IT"/>
        </w:rPr>
        <w:t xml:space="preserve"> bodies: Trauma und </w:t>
      </w:r>
      <w:proofErr w:type="spellStart"/>
      <w:r w:rsidRPr="00D07E68">
        <w:rPr>
          <w:b/>
          <w:bCs/>
          <w:lang w:val="it-IT"/>
        </w:rPr>
        <w:t>Körper</w:t>
      </w:r>
      <w:proofErr w:type="spellEnd"/>
      <w:r w:rsidRPr="00D07E68">
        <w:rPr>
          <w:b/>
          <w:bCs/>
          <w:lang w:val="it-IT"/>
        </w:rPr>
        <w:t> </w:t>
      </w:r>
      <w:r w:rsidRPr="00D07E68">
        <w:rPr>
          <w:lang w:val="it-IT"/>
        </w:rPr>
        <w:br/>
      </w:r>
      <w:r w:rsidRPr="00D07E68">
        <w:rPr>
          <w:lang w:val="it-IT"/>
        </w:rPr>
        <w:br/>
        <w:t xml:space="preserve">I corpi fluiscono, sono in continuo divenire. Eppure, troppo spesso vengono ingabbiati in definizioni rigide, limitati da aspettative e categorie precostituite. Come liberarsi di queste etichette? E come raccontare i corpi che sfidano le convenzioni? Che impatto </w:t>
      </w:r>
      <w:r w:rsidRPr="00D07E68">
        <w:rPr>
          <w:lang w:val="it-IT"/>
        </w:rPr>
        <w:lastRenderedPageBreak/>
        <w:t xml:space="preserve">hanno il sesso (inteso come identità biologica) e il genere (come ruolo e costruzione sociale) nel modo in cui abitiamo il nostro corpo? Con piacere parliamo, nell’ambito della mostra “Nicola L. – I </w:t>
      </w:r>
      <w:proofErr w:type="spellStart"/>
      <w:r w:rsidRPr="00D07E68">
        <w:rPr>
          <w:lang w:val="it-IT"/>
        </w:rPr>
        <w:t>Am</w:t>
      </w:r>
      <w:proofErr w:type="spellEnd"/>
      <w:r w:rsidRPr="00D07E68">
        <w:rPr>
          <w:lang w:val="it-IT"/>
        </w:rPr>
        <w:t xml:space="preserve"> The Last Woman Object” al MUSEION, di immagini del corpo e della possibilità di essere diversi. </w:t>
      </w:r>
      <w:r w:rsidRPr="00D07E68">
        <w:rPr>
          <w:lang w:val="it-IT"/>
        </w:rPr>
        <w:br/>
        <w:t> </w:t>
      </w:r>
      <w:r w:rsidRPr="00D07E68">
        <w:rPr>
          <w:lang w:val="it-IT"/>
        </w:rPr>
        <w:br/>
        <w:t xml:space="preserve">Intervengono </w:t>
      </w:r>
      <w:hyperlink r:id="rId15" w:tgtFrame="_blank" w:history="1">
        <w:r w:rsidRPr="00D07E68">
          <w:rPr>
            <w:rStyle w:val="Hyperlink"/>
            <w:lang w:val="it-IT"/>
          </w:rPr>
          <w:t>Brita Köhler</w:t>
        </w:r>
      </w:hyperlink>
      <w:r w:rsidRPr="00D07E68">
        <w:rPr>
          <w:lang w:val="it-IT"/>
        </w:rPr>
        <w:t xml:space="preserve"> (mediatrice culturale, responsabile dei servizi al pubblico e dei progetti educativi presso il MUSEION) e </w:t>
      </w:r>
      <w:hyperlink r:id="rId16" w:tgtFrame="_blank" w:history="1">
        <w:r w:rsidRPr="00D07E68">
          <w:rPr>
            <w:rStyle w:val="Hyperlink"/>
            <w:lang w:val="it-IT"/>
          </w:rPr>
          <w:t>Lea Rigo</w:t>
        </w:r>
      </w:hyperlink>
      <w:r w:rsidRPr="00D07E68">
        <w:rPr>
          <w:lang w:val="it-IT"/>
        </w:rPr>
        <w:t xml:space="preserve"> (consulente in ambito sessuale e relazionale, professionista nel sostegno all’elaborazione del lutto e promotrice di attività formative, con studi accademici in antropologia culturale e sociale). </w:t>
      </w:r>
      <w:r w:rsidRPr="00D07E68">
        <w:rPr>
          <w:lang w:val="it-IT"/>
        </w:rPr>
        <w:br/>
        <w:t> </w:t>
      </w:r>
      <w:r w:rsidRPr="00D07E68">
        <w:rPr>
          <w:lang w:val="it-IT"/>
        </w:rPr>
        <w:br/>
        <w:t xml:space="preserve">A causa del numero limitato di posti, vi preghiamo di registrarsi all’indirizzo </w:t>
      </w:r>
      <w:hyperlink r:id="rId17" w:tgtFrame="_blank" w:history="1">
        <w:r w:rsidRPr="00D07E68">
          <w:rPr>
            <w:rStyle w:val="Hyperlink"/>
            <w:lang w:val="it-IT"/>
          </w:rPr>
          <w:t>reservierung@theater-bozen.it</w:t>
        </w:r>
      </w:hyperlink>
      <w:r w:rsidRPr="00D07E68">
        <w:rPr>
          <w:lang w:val="it-IT"/>
        </w:rPr>
        <w:t>. </w:t>
      </w:r>
      <w:r w:rsidRPr="00D07E68">
        <w:rPr>
          <w:lang w:val="it-IT"/>
        </w:rPr>
        <w:br/>
      </w:r>
      <w:r w:rsidRPr="00D07E68">
        <w:rPr>
          <w:lang w:val="it-IT"/>
        </w:rPr>
        <w:br/>
      </w:r>
      <w:proofErr w:type="spellStart"/>
      <w:r w:rsidRPr="00D07E68">
        <w:t>Con</w:t>
      </w:r>
      <w:proofErr w:type="spellEnd"/>
      <w:r w:rsidRPr="00D07E68">
        <w:t xml:space="preserve"> il </w:t>
      </w:r>
      <w:proofErr w:type="spellStart"/>
      <w:r w:rsidRPr="00D07E68">
        <w:t>supporto</w:t>
      </w:r>
      <w:proofErr w:type="spellEnd"/>
      <w:r w:rsidRPr="00D07E68">
        <w:t xml:space="preserve"> del </w:t>
      </w:r>
      <w:hyperlink r:id="rId18" w:tgtFrame="_blank" w:history="1">
        <w:r w:rsidRPr="00D07E68">
          <w:rPr>
            <w:rStyle w:val="Hyperlink"/>
          </w:rPr>
          <w:t xml:space="preserve">MUSEION – Museum </w:t>
        </w:r>
        <w:proofErr w:type="spellStart"/>
        <w:r w:rsidRPr="00D07E68">
          <w:rPr>
            <w:rStyle w:val="Hyperlink"/>
          </w:rPr>
          <w:t>of</w:t>
        </w:r>
        <w:proofErr w:type="spellEnd"/>
        <w:r w:rsidRPr="00D07E68">
          <w:rPr>
            <w:rStyle w:val="Hyperlink"/>
          </w:rPr>
          <w:t xml:space="preserve"> Modern and Contemporary Art </w:t>
        </w:r>
        <w:proofErr w:type="spellStart"/>
        <w:r w:rsidRPr="00D07E68">
          <w:rPr>
            <w:rStyle w:val="Hyperlink"/>
          </w:rPr>
          <w:t>Bolzano</w:t>
        </w:r>
        <w:proofErr w:type="spellEnd"/>
        <w:r w:rsidRPr="00D07E68">
          <w:rPr>
            <w:rStyle w:val="Hyperlink"/>
          </w:rPr>
          <w:t xml:space="preserve"> Bozen</w:t>
        </w:r>
      </w:hyperlink>
      <w:r w:rsidRPr="00D07E68">
        <w:t>.</w:t>
      </w:r>
    </w:p>
    <w:p w14:paraId="1D1691D6" w14:textId="77777777" w:rsidR="00D07E68" w:rsidRDefault="00D07E68"/>
    <w:p w14:paraId="356DE764" w14:textId="77777777" w:rsidR="00576D83" w:rsidRDefault="00576D83" w:rsidP="00576D83">
      <w:pPr>
        <w:rPr>
          <w:lang w:val="it-IT"/>
        </w:rPr>
      </w:pPr>
    </w:p>
    <w:p w14:paraId="5452AB36" w14:textId="77777777" w:rsidR="00576D83" w:rsidRDefault="00576D83" w:rsidP="00576D83">
      <w:pPr>
        <w:rPr>
          <w:lang w:val="it-IT"/>
        </w:rPr>
      </w:pPr>
    </w:p>
    <w:p w14:paraId="5EDCFD13" w14:textId="77777777" w:rsidR="00576D83" w:rsidRDefault="00576D83" w:rsidP="00576D83">
      <w:pPr>
        <w:rPr>
          <w:lang w:val="it-IT"/>
        </w:rPr>
      </w:pPr>
    </w:p>
    <w:p w14:paraId="341A8854" w14:textId="77777777" w:rsidR="00576D83" w:rsidRPr="003F4B3E" w:rsidRDefault="00576D83" w:rsidP="00576D83">
      <w:pPr>
        <w:rPr>
          <w:lang w:val="it-IT"/>
        </w:rPr>
      </w:pPr>
    </w:p>
    <w:tbl>
      <w:tblPr>
        <w:tblW w:w="9000" w:type="dxa"/>
        <w:jc w:val="center"/>
        <w:tblCellMar>
          <w:left w:w="0" w:type="dxa"/>
          <w:right w:w="0" w:type="dxa"/>
        </w:tblCellMar>
        <w:tblLook w:val="04A0" w:firstRow="1" w:lastRow="0" w:firstColumn="1" w:lastColumn="0" w:noHBand="0" w:noVBand="1"/>
      </w:tblPr>
      <w:tblGrid>
        <w:gridCol w:w="9000"/>
      </w:tblGrid>
      <w:tr w:rsidR="00576D83" w:rsidRPr="00976AFB" w14:paraId="22F4D438" w14:textId="77777777" w:rsidTr="00D64EE5">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576D83" w:rsidRPr="00976AFB" w14:paraId="056263A8" w14:textId="77777777" w:rsidTr="00D64EE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gridCol w:w="4500"/>
                  </w:tblGrid>
                  <w:tr w:rsidR="00576D83" w:rsidRPr="00976AFB" w14:paraId="52698EB6" w14:textId="77777777" w:rsidTr="00D64EE5">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576D83" w:rsidRPr="00976AFB" w14:paraId="62E8C4AB" w14:textId="77777777" w:rsidTr="00D64EE5">
                          <w:tc>
                            <w:tcPr>
                              <w:tcW w:w="0" w:type="auto"/>
                              <w:tcMar>
                                <w:top w:w="0" w:type="dxa"/>
                                <w:left w:w="270" w:type="dxa"/>
                                <w:bottom w:w="135" w:type="dxa"/>
                                <w:right w:w="270" w:type="dxa"/>
                              </w:tcMar>
                              <w:hideMark/>
                            </w:tcPr>
                            <w:p w14:paraId="027F2631" w14:textId="77777777" w:rsidR="00576D83" w:rsidRPr="00976AFB" w:rsidRDefault="00576D83" w:rsidP="00D64EE5">
                              <w:r w:rsidRPr="00976AFB">
                                <w:br/>
                                <w:t>Vereinigte Bühnen Bozen,</w:t>
                              </w:r>
                              <w:r w:rsidRPr="00976AFB">
                                <w:br/>
                                <w:t>Verdiplatz 40, 39100 Bozen,</w:t>
                              </w:r>
                              <w:r w:rsidRPr="00976AFB">
                                <w:br/>
                                <w:t>T +39 0471 065 320,</w:t>
                              </w:r>
                              <w:r w:rsidRPr="00976AFB">
                                <w:br/>
                              </w:r>
                              <w:hyperlink r:id="rId19" w:tgtFrame="_blank" w:history="1">
                                <w:r w:rsidRPr="00976AFB">
                                  <w:rPr>
                                    <w:rStyle w:val="Hyperlink"/>
                                  </w:rPr>
                                  <w:t>www.theater-bozen.it</w:t>
                                </w:r>
                              </w:hyperlink>
                              <w:r w:rsidRPr="00976AFB">
                                <w:br/>
                              </w:r>
                              <w:hyperlink r:id="rId20" w:tgtFrame="_blank" w:history="1">
                                <w:r w:rsidRPr="00976AFB">
                                  <w:rPr>
                                    <w:rStyle w:val="Hyperlink"/>
                                  </w:rPr>
                                  <w:t>info@theater-bozen.it</w:t>
                                </w:r>
                              </w:hyperlink>
                            </w:p>
                          </w:tc>
                        </w:tr>
                      </w:tbl>
                      <w:p w14:paraId="16CDCE09" w14:textId="77777777" w:rsidR="00576D83" w:rsidRPr="00976AFB" w:rsidRDefault="00576D83" w:rsidP="00D64EE5"/>
                    </w:tc>
                    <w:tc>
                      <w:tcPr>
                        <w:tcW w:w="4500" w:type="dxa"/>
                        <w:hideMark/>
                      </w:tcPr>
                      <w:tbl>
                        <w:tblPr>
                          <w:tblpPr w:vertAnchor="text"/>
                          <w:tblW w:w="4500" w:type="dxa"/>
                          <w:tblCellMar>
                            <w:left w:w="0" w:type="dxa"/>
                            <w:right w:w="0" w:type="dxa"/>
                          </w:tblCellMar>
                          <w:tblLook w:val="04A0" w:firstRow="1" w:lastRow="0" w:firstColumn="1" w:lastColumn="0" w:noHBand="0" w:noVBand="1"/>
                        </w:tblPr>
                        <w:tblGrid>
                          <w:gridCol w:w="4500"/>
                        </w:tblGrid>
                        <w:tr w:rsidR="00576D83" w:rsidRPr="00976AFB" w14:paraId="10764287" w14:textId="77777777" w:rsidTr="00D64EE5">
                          <w:tc>
                            <w:tcPr>
                              <w:tcW w:w="0" w:type="auto"/>
                              <w:tcMar>
                                <w:top w:w="0" w:type="dxa"/>
                                <w:left w:w="270" w:type="dxa"/>
                                <w:bottom w:w="135" w:type="dxa"/>
                                <w:right w:w="270" w:type="dxa"/>
                              </w:tcMar>
                              <w:hideMark/>
                            </w:tcPr>
                            <w:p w14:paraId="7065E7B0" w14:textId="77777777" w:rsidR="00576D83" w:rsidRPr="00976AFB" w:rsidRDefault="00576D83" w:rsidP="00D64EE5">
                              <w:r w:rsidRPr="00976AFB">
                                <w:t>                            </w:t>
                              </w:r>
                              <w:r w:rsidRPr="00976AFB">
                                <w:rPr>
                                  <w:noProof/>
                                </w:rPr>
                                <w:drawing>
                                  <wp:inline distT="0" distB="0" distL="0" distR="0" wp14:anchorId="257E38D2" wp14:editId="765686E9">
                                    <wp:extent cx="1619250" cy="1676400"/>
                                    <wp:effectExtent l="0" t="0" r="0" b="0"/>
                                    <wp:docPr id="227980966" name="Grafik 23" descr="Ein Bild, das Schwarz, Dunkelheit enthält.&#10;&#10;KI-generierte Inhalte können fehlerhaft se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80966" name="Grafik 23" descr="Ein Bild, das Schwarz, Dunkelheit enthält.&#10;&#10;KI-generierte Inhalte können fehlerhaft sein.">
                                              <a:hlinkClick r:id="rId19" tgtFrame="_blank"/>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0" cy="1676400"/>
                                            </a:xfrm>
                                            <a:prstGeom prst="rect">
                                              <a:avLst/>
                                            </a:prstGeom>
                                            <a:noFill/>
                                            <a:ln>
                                              <a:noFill/>
                                            </a:ln>
                                          </pic:spPr>
                                        </pic:pic>
                                      </a:graphicData>
                                    </a:graphic>
                                  </wp:inline>
                                </w:drawing>
                              </w:r>
                              <w:r w:rsidRPr="00976AFB">
                                <w:t xml:space="preserve"> </w:t>
                              </w:r>
                            </w:p>
                          </w:tc>
                        </w:tr>
                      </w:tbl>
                      <w:p w14:paraId="23E2E4A0" w14:textId="77777777" w:rsidR="00576D83" w:rsidRPr="00976AFB" w:rsidRDefault="00576D83" w:rsidP="00D64EE5"/>
                    </w:tc>
                  </w:tr>
                </w:tbl>
                <w:p w14:paraId="3694CBFC" w14:textId="77777777" w:rsidR="00576D83" w:rsidRPr="00976AFB" w:rsidRDefault="00576D83" w:rsidP="00D64EE5"/>
              </w:tc>
            </w:tr>
          </w:tbl>
          <w:p w14:paraId="2A95E718" w14:textId="77777777" w:rsidR="00576D83" w:rsidRPr="00976AFB" w:rsidRDefault="00576D83" w:rsidP="00D64EE5"/>
          <w:tbl>
            <w:tblPr>
              <w:tblW w:w="5000" w:type="pct"/>
              <w:tblCellMar>
                <w:left w:w="0" w:type="dxa"/>
                <w:right w:w="0" w:type="dxa"/>
              </w:tblCellMar>
              <w:tblLook w:val="04A0" w:firstRow="1" w:lastRow="0" w:firstColumn="1" w:lastColumn="0" w:noHBand="0" w:noVBand="1"/>
            </w:tblPr>
            <w:tblGrid>
              <w:gridCol w:w="9000"/>
            </w:tblGrid>
            <w:tr w:rsidR="00576D83" w:rsidRPr="00976AFB" w14:paraId="724D8A94" w14:textId="77777777" w:rsidTr="00D64EE5">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576D83" w:rsidRPr="00976AFB" w14:paraId="52C9C534" w14:textId="77777777" w:rsidTr="00D64EE5">
                    <w:tc>
                      <w:tcPr>
                        <w:tcW w:w="0" w:type="auto"/>
                        <w:tcMar>
                          <w:top w:w="0" w:type="dxa"/>
                          <w:left w:w="135" w:type="dxa"/>
                          <w:bottom w:w="0" w:type="dxa"/>
                          <w:right w:w="135" w:type="dxa"/>
                        </w:tcMar>
                        <w:hideMark/>
                      </w:tcPr>
                      <w:p w14:paraId="53CF4CFF" w14:textId="77777777" w:rsidR="00576D83" w:rsidRPr="00976AFB" w:rsidRDefault="00576D83" w:rsidP="00D64EE5">
                        <w:r w:rsidRPr="00976AFB">
                          <w:rPr>
                            <w:noProof/>
                          </w:rPr>
                          <w:drawing>
                            <wp:inline distT="0" distB="0" distL="0" distR="0" wp14:anchorId="70828271" wp14:editId="59D3152C">
                              <wp:extent cx="5362575" cy="1076325"/>
                              <wp:effectExtent l="0" t="0" r="9525" b="9525"/>
                              <wp:docPr id="861055803" name="Grafik 15"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55803" name="Grafik 15" descr="Ein Bild, das Text, Schrift, Screenshot, weiß enthält.&#10;&#10;KI-generierte Inhalte können fehlerhaft sei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62575" cy="1076325"/>
                                      </a:xfrm>
                                      <a:prstGeom prst="rect">
                                        <a:avLst/>
                                      </a:prstGeom>
                                      <a:noFill/>
                                      <a:ln>
                                        <a:noFill/>
                                      </a:ln>
                                    </pic:spPr>
                                  </pic:pic>
                                </a:graphicData>
                              </a:graphic>
                            </wp:inline>
                          </w:drawing>
                        </w:r>
                      </w:p>
                    </w:tc>
                  </w:tr>
                </w:tbl>
                <w:p w14:paraId="219F2B51" w14:textId="77777777" w:rsidR="00576D83" w:rsidRPr="00976AFB" w:rsidRDefault="00576D83" w:rsidP="00D64EE5"/>
              </w:tc>
            </w:tr>
          </w:tbl>
          <w:p w14:paraId="23CA4CE6" w14:textId="77777777" w:rsidR="00576D83" w:rsidRPr="00976AFB" w:rsidRDefault="00576D83" w:rsidP="00D64EE5"/>
        </w:tc>
      </w:tr>
    </w:tbl>
    <w:p w14:paraId="263E3B0C" w14:textId="77777777" w:rsidR="00D07E68" w:rsidRDefault="00D07E68"/>
    <w:sectPr w:rsidR="00D07E6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7E"/>
    <w:rsid w:val="00507E5D"/>
    <w:rsid w:val="00576D83"/>
    <w:rsid w:val="0084717E"/>
    <w:rsid w:val="00854F44"/>
    <w:rsid w:val="00B02A6A"/>
    <w:rsid w:val="00CD70CE"/>
    <w:rsid w:val="00D07E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09A47"/>
  <w15:chartTrackingRefBased/>
  <w15:docId w15:val="{71DA9F1B-3D1D-435C-B7E9-B970BC38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47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47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471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471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471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4717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4717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4717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4717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471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471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471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471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471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471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471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471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4717E"/>
    <w:rPr>
      <w:rFonts w:eastAsiaTheme="majorEastAsia" w:cstheme="majorBidi"/>
      <w:color w:val="272727" w:themeColor="text1" w:themeTint="D8"/>
    </w:rPr>
  </w:style>
  <w:style w:type="paragraph" w:styleId="Titel">
    <w:name w:val="Title"/>
    <w:basedOn w:val="Standard"/>
    <w:next w:val="Standard"/>
    <w:link w:val="TitelZchn"/>
    <w:uiPriority w:val="10"/>
    <w:qFormat/>
    <w:rsid w:val="00847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71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471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471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4717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4717E"/>
    <w:rPr>
      <w:i/>
      <w:iCs/>
      <w:color w:val="404040" w:themeColor="text1" w:themeTint="BF"/>
    </w:rPr>
  </w:style>
  <w:style w:type="paragraph" w:styleId="Listenabsatz">
    <w:name w:val="List Paragraph"/>
    <w:basedOn w:val="Standard"/>
    <w:uiPriority w:val="34"/>
    <w:qFormat/>
    <w:rsid w:val="0084717E"/>
    <w:pPr>
      <w:ind w:left="720"/>
      <w:contextualSpacing/>
    </w:pPr>
  </w:style>
  <w:style w:type="character" w:styleId="IntensiveHervorhebung">
    <w:name w:val="Intense Emphasis"/>
    <w:basedOn w:val="Absatz-Standardschriftart"/>
    <w:uiPriority w:val="21"/>
    <w:qFormat/>
    <w:rsid w:val="0084717E"/>
    <w:rPr>
      <w:i/>
      <w:iCs/>
      <w:color w:val="0F4761" w:themeColor="accent1" w:themeShade="BF"/>
    </w:rPr>
  </w:style>
  <w:style w:type="paragraph" w:styleId="IntensivesZitat">
    <w:name w:val="Intense Quote"/>
    <w:basedOn w:val="Standard"/>
    <w:next w:val="Standard"/>
    <w:link w:val="IntensivesZitatZchn"/>
    <w:uiPriority w:val="30"/>
    <w:qFormat/>
    <w:rsid w:val="00847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4717E"/>
    <w:rPr>
      <w:i/>
      <w:iCs/>
      <w:color w:val="0F4761" w:themeColor="accent1" w:themeShade="BF"/>
    </w:rPr>
  </w:style>
  <w:style w:type="character" w:styleId="IntensiverVerweis">
    <w:name w:val="Intense Reference"/>
    <w:basedOn w:val="Absatz-Standardschriftart"/>
    <w:uiPriority w:val="32"/>
    <w:qFormat/>
    <w:rsid w:val="0084717E"/>
    <w:rPr>
      <w:b/>
      <w:bCs/>
      <w:smallCaps/>
      <w:color w:val="0F4761" w:themeColor="accent1" w:themeShade="BF"/>
      <w:spacing w:val="5"/>
    </w:rPr>
  </w:style>
  <w:style w:type="character" w:styleId="Hyperlink">
    <w:name w:val="Hyperlink"/>
    <w:basedOn w:val="Absatz-Standardschriftart"/>
    <w:uiPriority w:val="99"/>
    <w:unhideWhenUsed/>
    <w:rsid w:val="00D07E68"/>
    <w:rPr>
      <w:color w:val="467886" w:themeColor="hyperlink"/>
      <w:u w:val="single"/>
    </w:rPr>
  </w:style>
  <w:style w:type="character" w:styleId="NichtaufgelsteErwhnung">
    <w:name w:val="Unresolved Mention"/>
    <w:basedOn w:val="Absatz-Standardschriftart"/>
    <w:uiPriority w:val="99"/>
    <w:semiHidden/>
    <w:unhideWhenUsed/>
    <w:rsid w:val="00D0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ater-bozen.it/it/person/brita-koehler-2/" TargetMode="External"/><Relationship Id="rId13" Type="http://schemas.openxmlformats.org/officeDocument/2006/relationships/hyperlink" Target="https://theater-bozen.it/production/blutbuch/" TargetMode="External"/><Relationship Id="rId18" Type="http://schemas.openxmlformats.org/officeDocument/2006/relationships/hyperlink" Target="https://www.museion.it/it/"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s://theater-bozen.it/production/pop-up-podium-vi/" TargetMode="External"/><Relationship Id="rId12" Type="http://schemas.openxmlformats.org/officeDocument/2006/relationships/hyperlink" Target="mailto:giulia.fuchs@theater-bozen.it" TargetMode="External"/><Relationship Id="rId17" Type="http://schemas.openxmlformats.org/officeDocument/2006/relationships/hyperlink" Target="mailto:reservierung@theater-bozen.it" TargetMode="External"/><Relationship Id="rId2" Type="http://schemas.openxmlformats.org/officeDocument/2006/relationships/settings" Target="settings.xml"/><Relationship Id="rId16" Type="http://schemas.openxmlformats.org/officeDocument/2006/relationships/hyperlink" Target="https://theater-bozen.it/it/person/lea-rigo-2/" TargetMode="External"/><Relationship Id="rId20" Type="http://schemas.openxmlformats.org/officeDocument/2006/relationships/hyperlink" Target="mailto:info@theater-bozen.it" TargetMode="External"/><Relationship Id="rId1" Type="http://schemas.openxmlformats.org/officeDocument/2006/relationships/styles" Target="styles.xml"/><Relationship Id="rId6" Type="http://schemas.openxmlformats.org/officeDocument/2006/relationships/hyperlink" Target="https://theater-bozen.it/production/blutbuch/" TargetMode="External"/><Relationship Id="rId11" Type="http://schemas.openxmlformats.org/officeDocument/2006/relationships/hyperlink" Target="https://www.museion.it/de/" TargetMode="External"/><Relationship Id="rId24" Type="http://schemas.openxmlformats.org/officeDocument/2006/relationships/theme" Target="theme/theme1.xml"/><Relationship Id="rId5" Type="http://schemas.openxmlformats.org/officeDocument/2006/relationships/hyperlink" Target="http://giulia.fuchs@theater-bozen.it" TargetMode="External"/><Relationship Id="rId15" Type="http://schemas.openxmlformats.org/officeDocument/2006/relationships/hyperlink" Target="https://theater-bozen.it/it/person/brita-koehler-2/" TargetMode="External"/><Relationship Id="rId23" Type="http://schemas.openxmlformats.org/officeDocument/2006/relationships/fontTable" Target="fontTable.xml"/><Relationship Id="rId10" Type="http://schemas.openxmlformats.org/officeDocument/2006/relationships/hyperlink" Target="mailto:reservierung@theater-bozen.it" TargetMode="External"/><Relationship Id="rId19" Type="http://schemas.openxmlformats.org/officeDocument/2006/relationships/hyperlink" Target="https://www.theater-bozen.it/" TargetMode="External"/><Relationship Id="rId4" Type="http://schemas.openxmlformats.org/officeDocument/2006/relationships/image" Target="media/image1.png"/><Relationship Id="rId9" Type="http://schemas.openxmlformats.org/officeDocument/2006/relationships/hyperlink" Target="https://theater-bozen.it/it/person/lea-rigo-2/" TargetMode="External"/><Relationship Id="rId14" Type="http://schemas.openxmlformats.org/officeDocument/2006/relationships/hyperlink" Target="https://theater-bozen.it/production/pop-up-podium-vi/" TargetMode="External"/><Relationship Id="rId22"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3787</Characters>
  <Application>Microsoft Office Word</Application>
  <DocSecurity>0</DocSecurity>
  <Lines>31</Lines>
  <Paragraphs>8</Paragraphs>
  <ScaleCrop>false</ScaleCrop>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Fuchs</dc:creator>
  <cp:keywords/>
  <dc:description/>
  <cp:lastModifiedBy>Giulia Fuchs</cp:lastModifiedBy>
  <cp:revision>3</cp:revision>
  <dcterms:created xsi:type="dcterms:W3CDTF">2026-01-07T13:21:00Z</dcterms:created>
  <dcterms:modified xsi:type="dcterms:W3CDTF">2026-01-07T13:35:00Z</dcterms:modified>
</cp:coreProperties>
</file>